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仿宋_GBK" w:cs="Times New Roman"/>
          <w:bCs/>
          <w:kern w:val="0"/>
          <w:sz w:val="29"/>
          <w:szCs w:val="29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三龙镇公开招聘政府专职消防员报名登记表</w:t>
      </w:r>
    </w:p>
    <w:tbl>
      <w:tblPr>
        <w:tblStyle w:val="2"/>
        <w:tblpPr w:leftFromText="180" w:rightFromText="180" w:vertAnchor="text" w:horzAnchor="page" w:tblpX="1395" w:tblpY="103"/>
        <w:tblOverlap w:val="never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366"/>
        <w:gridCol w:w="1117"/>
        <w:gridCol w:w="487"/>
        <w:gridCol w:w="352"/>
        <w:gridCol w:w="1032"/>
        <w:gridCol w:w="505"/>
        <w:gridCol w:w="1492"/>
        <w:gridCol w:w="43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姓名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民族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（一寸免冠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学历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籍贯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政治面貌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330"/>
              </w:tabs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身  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婚姻状况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身份证号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户籍所在地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毕业院校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专    业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现居住地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联系</w:t>
            </w:r>
            <w:r>
              <w:rPr>
                <w:rFonts w:hint="eastAsia" w:cs="Times New Roman" w:asciiTheme="minorEastAsia" w:hAnsiTheme="minorEastAsia"/>
                <w:sz w:val="24"/>
              </w:rPr>
              <w:t>电话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报名</w:t>
            </w:r>
            <w:r>
              <w:rPr>
                <w:rFonts w:hint="eastAsia" w:cs="Times New Roman" w:asciiTheme="minorEastAsia" w:hAnsiTheme="minorEastAsia"/>
                <w:sz w:val="24"/>
              </w:rPr>
              <w:t>单位及</w:t>
            </w:r>
            <w:r>
              <w:rPr>
                <w:rFonts w:cs="Times New Roman" w:asciiTheme="minorEastAsia" w:hAnsiTheme="minorEastAsia"/>
                <w:sz w:val="24"/>
              </w:rPr>
              <w:t>岗位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520" w:lineRule="exact"/>
              <w:ind w:firstLine="1320" w:firstLineChars="550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/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是否服从安排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简    历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（高中起，含社会实践经历）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家庭成员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关系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所在单位</w:t>
            </w: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2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2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本人承诺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  上述本人所填信息真实有效，若有虚假，可取消招录资格。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签字：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审核意见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单位（盖章）                    年     月     日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67BE5"/>
    <w:rsid w:val="11021556"/>
    <w:rsid w:val="1E9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2021-12-30T09:06:00Z</dcterms:created>
  <dc:creator>滕飞</dc:creator>
  <cp:lastModifiedBy>滕飞</cp:lastModifiedBy>
  <dcterms:modified xsi:type="dcterms:W3CDTF">2021-12-30T09:07:13Z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08426FFD742C4DC59563FD093D0F7066</vt:lpwstr>
  </property>
</Properties>
</file>