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万盈镇村后备人员招考公告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因工作需要，万盈镇决定面向社会公开招聘村后备人员。现将有关事项公告如下：</w:t>
      </w:r>
    </w:p>
    <w:p>
      <w:pPr>
        <w:numPr>
          <w:ilvl w:val="0"/>
          <w:numId w:val="1"/>
        </w:numPr>
        <w:spacing w:line="560" w:lineRule="exact"/>
        <w:ind w:left="58" w:leftChars="0" w:firstLine="572" w:firstLineChars="0"/>
        <w:jc w:val="left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sz w:val="32"/>
          <w:szCs w:val="32"/>
          <w:highlight w:val="none"/>
          <w:shd w:val="clear" w:fill="FFFFFF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sz w:val="32"/>
          <w:szCs w:val="32"/>
          <w:highlight w:val="none"/>
          <w:shd w:val="clear" w:fill="FFFFFF"/>
        </w:rPr>
        <w:t>招考岗位及名额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招聘跟岗锻炼后备干部5名。本次招聘进入面试环节但未录用人员择优作为在库储备后备干部。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75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二、招考条件和要求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.拥护党的路线、方针、政策，政治立场坚定，作风正派，遵纪守法，品行端正；组织纪律观念强，作风踏实，吃苦耐劳；有一定的组织协调能力和社会实践能力，能熟练操作电脑办公软件，有一定的文字书写及处理能力；身体健康， 无不良嗜好。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2.年龄在35周岁及以下（1988年8月30日及以后出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生），在推进乡村振兴、发展集体经济、突击抢险救灾等急难险重任务中表现特别突出的年龄可以适当放宽。具有国家承认的大专及以上学历。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3.热爱农村工作，服务意识强。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4.原则上应具有万盈镇户籍或者长期居住在万盈镇的人员。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存在下列情形之一的人员，不得报考：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受党纪政务处分，处分期未满的；受过刑罚或被公安机关治安处罚过的；涉嫌违法违纪行为正在接受立案调查的；参加邪教及非法组织的；有失信行为被法院纳入失信被执行人名单尚未撤销的；直系亲属是拟任职村村干部的；因其他原因不适合担任村干部的。</w:t>
      </w:r>
    </w:p>
    <w:p>
      <w:pPr>
        <w:spacing w:line="560" w:lineRule="exact"/>
        <w:ind w:firstLine="675" w:firstLineChars="200"/>
        <w:jc w:val="left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三、招录程序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1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整个招考工作分报名、资格审查、考试、体检和心理测试、考察公示五个程序。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（一）报名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报名采用现场报名形式。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1.报名时间：2023年8月30日至2023年9月5日，上午8:30-12:00，下午14:30-18:00（节假日除外）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2.报名地点：万盈镇党群工作局（镇政府809室），联系电话：83768200。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.报名所需材料：报名表、本人身份证、户口簿、毕业证书，退役军人提供退伍证，会计人员提供会计证。以上证件均需交验原件，并提供复印件（户口本须将户主首页及本人页复印在一页纸上；身份证须将正、反面复印在一张纸上）；本人近期1寸免冠同底版彩色照片2张（照片背面注明应聘者姓名），当地派出所出示的无犯罪记录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（二）资格审查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报名人员对所提交材料的真实性、准确性、完整性、有效性负责。资格审查贯穿于招录全过程，凡弄虚作假者，一经查实，取消测试、聘用资格。对伪造、变造有关证件、材料、信息，骗取考试资格的，将按照有关规定严肃处理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镇党群工作局对照报名条件，对报名人员进行资格审查。经资格审查后，填写《报名表》（详见附件，可先行下载填写后带至报名现场）。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（三）考试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考试分为笔试、面试（笔试占30%、面试70%），不指定参考用书。笔试内容为公共基础知识，总分100分。根据笔试成绩从高分到低分拟录用人数1:3的比例确定面试人数员，不足1:3比例的按实际报考人数参加面试，但笔试低于60分者不得参加面试。面试采用结构化面试的方式进行，总分100分，主要测试面试对象的思维能力、应变能力、口头表达能力、综合分析和解决实际问题的能力及气质、仪表等，面试成绩由考官当场评判，采取去掉一个最高分、一个最低分后综合计算平均成绩的办法，确定面试人员成绩。笔试、面试时间和地点另行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（四）体检和心理测试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按拟招录人数1:1的比例，从高分到低分确定参加体检和心理测试人员。体检和心理测试不合格者按综合成绩依次递补，递补对象出现相同分数时，以面试得分高者优先。体检和心理测试时间和地点另行通知，费用自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（五）考察公示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对体检和心理测试合格的人员进行考察。由镇党群工作局和农业农村局全面考察（含征信、司法、公安等部门联审，如考察不合格，按总分排名依次进入递补考察），对应聘人员是否符合岗位资格条件、提供的有关信息材料是否真实准确等进行全面复审。考察合格人员将通过万盈镇人民政府公告栏等渠道进行公示，公示时间为5个工作日，接受社会监督。</w:t>
      </w:r>
    </w:p>
    <w:p>
      <w:pPr>
        <w:spacing w:line="560" w:lineRule="exact"/>
        <w:ind w:firstLine="675" w:firstLineChars="200"/>
        <w:jc w:val="left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四、待遇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试用期3个月，试用期待遇按一般村组干部基本报酬的80%执行。试用期后统一组织考核，考核合格可通过规定程序进入村组干部队伍，工资报酬按照规定发放；考核不合格者，取消录用资格，终止录用关系。</w:t>
      </w:r>
    </w:p>
    <w:p>
      <w:pPr>
        <w:spacing w:line="560" w:lineRule="exact"/>
        <w:ind w:firstLine="675" w:firstLineChars="200"/>
        <w:jc w:val="left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五、纪律监督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公开招聘工作坚持公开、公平、公正的原则，镇纪委对报名、笔试、面试等重要环节实施指导监督，同时全过程接受社会监督，监督电话：0515-83768190。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盐城市大丰区万盈镇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党群工作局</w:t>
      </w:r>
    </w:p>
    <w:p>
      <w:pPr>
        <w:spacing w:line="560" w:lineRule="exact"/>
        <w:ind w:firstLine="4800" w:firstLineChars="15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年8月29日</w:t>
      </w:r>
    </w:p>
    <w:bookmarkEnd w:id="0"/>
    <w:p>
      <w:pPr>
        <w:adjustRightInd w:val="0"/>
        <w:snapToGrid w:val="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万盈镇招聘村后备人员报名表</w:t>
      </w:r>
    </w:p>
    <w:p>
      <w:pPr>
        <w:adjustRightInd w:val="0"/>
        <w:snapToGrid w:val="0"/>
        <w:spacing w:line="2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adjustRightInd w:val="0"/>
        <w:snapToGrid w:val="0"/>
        <w:spacing w:line="400" w:lineRule="exact"/>
        <w:jc w:val="right"/>
        <w:rPr>
          <w:rFonts w:ascii="仿宋" w:hAnsi="仿宋" w:eastAsia="仿宋" w:cs="方正小标宋_GBK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15"/>
          <w:szCs w:val="15"/>
          <w:highlight w:val="none"/>
        </w:rPr>
        <w:t xml:space="preserve">                    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月 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20"/>
        <w:gridCol w:w="1132"/>
        <w:gridCol w:w="1132"/>
        <w:gridCol w:w="1511"/>
        <w:gridCol w:w="1073"/>
        <w:gridCol w:w="193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3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920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出生年月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（   岁）</w:t>
            </w:r>
          </w:p>
        </w:tc>
        <w:tc>
          <w:tcPr>
            <w:tcW w:w="1073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920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1073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920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学历 学位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073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8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318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30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3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70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3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7702" w:type="dxa"/>
            <w:gridSpan w:val="6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7717" w:type="dxa"/>
            <w:gridSpan w:val="7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  <w:highlight w:val="none"/>
              </w:rPr>
            </w:pPr>
          </w:p>
        </w:tc>
      </w:tr>
    </w:tbl>
    <w:p>
      <w:pPr>
        <w:spacing w:line="500" w:lineRule="exact"/>
        <w:ind w:firstLine="5280" w:firstLineChars="1650"/>
        <w:rPr>
          <w:rFonts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EA51DD5-B8EC-4EFA-9584-0EEF7004B2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DB0E27-18D7-48EF-B77D-F6672C87F3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F208EC-4EFD-4321-BCCD-D175CE2A1E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4A32B"/>
    <w:multiLevelType w:val="singleLevel"/>
    <w:tmpl w:val="C854A32B"/>
    <w:lvl w:ilvl="0" w:tentative="0">
      <w:start w:val="1"/>
      <w:numFmt w:val="chineseCounting"/>
      <w:suff w:val="nothing"/>
      <w:lvlText w:val="%1、"/>
      <w:lvlJc w:val="left"/>
      <w:pPr>
        <w:ind w:left="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zJiODYyYjMyYWFiY2E3YzZmYzgyMmU0OTg0OTcifQ=="/>
  </w:docVars>
  <w:rsids>
    <w:rsidRoot w:val="003D305C"/>
    <w:rsid w:val="00021EEA"/>
    <w:rsid w:val="00055FB5"/>
    <w:rsid w:val="000931BF"/>
    <w:rsid w:val="00110866"/>
    <w:rsid w:val="00117ADB"/>
    <w:rsid w:val="001C45EC"/>
    <w:rsid w:val="001C7986"/>
    <w:rsid w:val="0022781D"/>
    <w:rsid w:val="0026148F"/>
    <w:rsid w:val="00274269"/>
    <w:rsid w:val="00294D54"/>
    <w:rsid w:val="00297332"/>
    <w:rsid w:val="002B0392"/>
    <w:rsid w:val="002D65C7"/>
    <w:rsid w:val="003C054F"/>
    <w:rsid w:val="003D305C"/>
    <w:rsid w:val="003E00AB"/>
    <w:rsid w:val="004625D1"/>
    <w:rsid w:val="0046646A"/>
    <w:rsid w:val="00472BB7"/>
    <w:rsid w:val="0047301D"/>
    <w:rsid w:val="00477269"/>
    <w:rsid w:val="004D355F"/>
    <w:rsid w:val="00587446"/>
    <w:rsid w:val="005A0AA6"/>
    <w:rsid w:val="005E017C"/>
    <w:rsid w:val="005F375D"/>
    <w:rsid w:val="00711399"/>
    <w:rsid w:val="00712F2C"/>
    <w:rsid w:val="00726CE9"/>
    <w:rsid w:val="0079781C"/>
    <w:rsid w:val="007D6C4A"/>
    <w:rsid w:val="008D3F53"/>
    <w:rsid w:val="0098300B"/>
    <w:rsid w:val="009874A4"/>
    <w:rsid w:val="009B43D7"/>
    <w:rsid w:val="009E126B"/>
    <w:rsid w:val="00A2425E"/>
    <w:rsid w:val="00AA7CF7"/>
    <w:rsid w:val="00AD1386"/>
    <w:rsid w:val="00AF20F8"/>
    <w:rsid w:val="00AF4922"/>
    <w:rsid w:val="00B40EE2"/>
    <w:rsid w:val="00B526C4"/>
    <w:rsid w:val="00B73EE3"/>
    <w:rsid w:val="00BA5D9F"/>
    <w:rsid w:val="00BF23F7"/>
    <w:rsid w:val="00C55138"/>
    <w:rsid w:val="00C56C26"/>
    <w:rsid w:val="00C77D20"/>
    <w:rsid w:val="00C92E9D"/>
    <w:rsid w:val="00CB18E4"/>
    <w:rsid w:val="00D15320"/>
    <w:rsid w:val="00D43AF3"/>
    <w:rsid w:val="00D91769"/>
    <w:rsid w:val="00DA701E"/>
    <w:rsid w:val="00DD5FD7"/>
    <w:rsid w:val="00E74EC0"/>
    <w:rsid w:val="00EB2CAE"/>
    <w:rsid w:val="00EF43D6"/>
    <w:rsid w:val="00EF6E9E"/>
    <w:rsid w:val="00F52663"/>
    <w:rsid w:val="00F6271B"/>
    <w:rsid w:val="00FD71AC"/>
    <w:rsid w:val="00FE4696"/>
    <w:rsid w:val="02DC02B7"/>
    <w:rsid w:val="0388380D"/>
    <w:rsid w:val="04B966C1"/>
    <w:rsid w:val="061C67BF"/>
    <w:rsid w:val="067D6EEB"/>
    <w:rsid w:val="08126B4F"/>
    <w:rsid w:val="08FA6E55"/>
    <w:rsid w:val="0AA96DC2"/>
    <w:rsid w:val="0AD51F14"/>
    <w:rsid w:val="0C1E733C"/>
    <w:rsid w:val="0C412E15"/>
    <w:rsid w:val="0D9B5C09"/>
    <w:rsid w:val="0DC91529"/>
    <w:rsid w:val="0E715029"/>
    <w:rsid w:val="0EDF58EA"/>
    <w:rsid w:val="0FA66E59"/>
    <w:rsid w:val="10173DF5"/>
    <w:rsid w:val="11B85B3D"/>
    <w:rsid w:val="12344735"/>
    <w:rsid w:val="164C62E7"/>
    <w:rsid w:val="175E7811"/>
    <w:rsid w:val="1BEE2657"/>
    <w:rsid w:val="1CCB29F8"/>
    <w:rsid w:val="1D1635D4"/>
    <w:rsid w:val="1EB1403F"/>
    <w:rsid w:val="1F02429F"/>
    <w:rsid w:val="21917BC5"/>
    <w:rsid w:val="22B91715"/>
    <w:rsid w:val="23131340"/>
    <w:rsid w:val="25165193"/>
    <w:rsid w:val="25911A7F"/>
    <w:rsid w:val="27830026"/>
    <w:rsid w:val="28173165"/>
    <w:rsid w:val="28616BC5"/>
    <w:rsid w:val="2BE450E9"/>
    <w:rsid w:val="2CA31CCF"/>
    <w:rsid w:val="2DF96C66"/>
    <w:rsid w:val="2E204712"/>
    <w:rsid w:val="309F63EE"/>
    <w:rsid w:val="313B59D4"/>
    <w:rsid w:val="313E1F47"/>
    <w:rsid w:val="31CC5B06"/>
    <w:rsid w:val="321F6337"/>
    <w:rsid w:val="346B140E"/>
    <w:rsid w:val="384B179A"/>
    <w:rsid w:val="3B457B92"/>
    <w:rsid w:val="3CBC382D"/>
    <w:rsid w:val="3CD053FC"/>
    <w:rsid w:val="3D5D6C2A"/>
    <w:rsid w:val="3E573B83"/>
    <w:rsid w:val="3FA52D38"/>
    <w:rsid w:val="3FC0654D"/>
    <w:rsid w:val="41FA6C7D"/>
    <w:rsid w:val="425C200C"/>
    <w:rsid w:val="43860FE7"/>
    <w:rsid w:val="439E0EC0"/>
    <w:rsid w:val="43B00525"/>
    <w:rsid w:val="441529FF"/>
    <w:rsid w:val="46362EF9"/>
    <w:rsid w:val="469320F9"/>
    <w:rsid w:val="4733065F"/>
    <w:rsid w:val="4745001B"/>
    <w:rsid w:val="47B16C82"/>
    <w:rsid w:val="4A6C65F3"/>
    <w:rsid w:val="4A975B45"/>
    <w:rsid w:val="4C02759F"/>
    <w:rsid w:val="4CDC65DF"/>
    <w:rsid w:val="4D026556"/>
    <w:rsid w:val="4DC412EB"/>
    <w:rsid w:val="4EED6935"/>
    <w:rsid w:val="50834F8C"/>
    <w:rsid w:val="51CB4B3A"/>
    <w:rsid w:val="51FB1621"/>
    <w:rsid w:val="52FA57B7"/>
    <w:rsid w:val="537C7942"/>
    <w:rsid w:val="54891430"/>
    <w:rsid w:val="58F71C8F"/>
    <w:rsid w:val="59490D02"/>
    <w:rsid w:val="5A7310E2"/>
    <w:rsid w:val="5E3552D9"/>
    <w:rsid w:val="5ED53BA5"/>
    <w:rsid w:val="5EF00A9F"/>
    <w:rsid w:val="63860BC4"/>
    <w:rsid w:val="63C65F7E"/>
    <w:rsid w:val="64294B00"/>
    <w:rsid w:val="64E312BD"/>
    <w:rsid w:val="66952467"/>
    <w:rsid w:val="680C7F93"/>
    <w:rsid w:val="680E2D63"/>
    <w:rsid w:val="69692B1A"/>
    <w:rsid w:val="6AFF1033"/>
    <w:rsid w:val="6F4F630E"/>
    <w:rsid w:val="70D30A99"/>
    <w:rsid w:val="70D57FB0"/>
    <w:rsid w:val="71433A6D"/>
    <w:rsid w:val="737A5923"/>
    <w:rsid w:val="74280740"/>
    <w:rsid w:val="74A76BEC"/>
    <w:rsid w:val="7539704C"/>
    <w:rsid w:val="776A2A0F"/>
    <w:rsid w:val="77CB2BF1"/>
    <w:rsid w:val="78F8461D"/>
    <w:rsid w:val="79D37644"/>
    <w:rsid w:val="7C3E0C93"/>
    <w:rsid w:val="7CDE0284"/>
    <w:rsid w:val="7E50374D"/>
    <w:rsid w:val="7F8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1690</Words>
  <Characters>1773</Characters>
  <Lines>12</Lines>
  <Paragraphs>3</Paragraphs>
  <TotalTime>6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2021-12-20T13:08:00Z</dcterms:created>
  <dc:creator>Administrator</dc:creator>
  <cp:lastModifiedBy>万盈社区教育</cp:lastModifiedBy>
  <cp:lastPrinted>2022-07-27T08:59:00Z</cp:lastPrinted>
  <dcterms:modified xsi:type="dcterms:W3CDTF">2023-08-30T03:44:36Z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E896F42A1E0144C785E8910FBC032D34_13</vt:lpwstr>
  </property>
</Properties>
</file>