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F4DDC">
      <w:pPr>
        <w:adjustRightInd w:val="0"/>
        <w:snapToGrid w:val="0"/>
        <w:jc w:val="center"/>
        <w:rPr>
          <w:rFonts w:cs="方正小标宋_GBK" w:asciiTheme="majorEastAsia" w:hAnsiTheme="majorEastAsia" w:eastAsiaTheme="majorEastAsia"/>
          <w:b/>
          <w:color w:val="auto"/>
          <w:sz w:val="44"/>
          <w:szCs w:val="44"/>
        </w:rPr>
      </w:pPr>
      <w:r>
        <w:rPr>
          <w:rFonts w:hint="eastAsia" w:cs="方正小标宋_GBK" w:asciiTheme="majorEastAsia" w:hAnsiTheme="majorEastAsia" w:eastAsiaTheme="majorEastAsia"/>
          <w:b/>
          <w:color w:val="auto"/>
          <w:sz w:val="44"/>
          <w:szCs w:val="44"/>
          <w:lang w:eastAsia="zh-CN"/>
        </w:rPr>
        <w:t>盐城市大丰人民医院科教培训中心招聘“学历教育”招生教学管理团队人员公告</w:t>
      </w:r>
    </w:p>
    <w:p w14:paraId="214395D3">
      <w:pPr>
        <w:adjustRightInd w:val="0"/>
        <w:snapToGrid w:val="0"/>
        <w:spacing w:line="480" w:lineRule="exact"/>
        <w:rPr>
          <w:rFonts w:ascii="Times New Roman" w:hAnsi="Times New Roman" w:eastAsia="仿宋"/>
          <w:color w:val="auto"/>
          <w:sz w:val="28"/>
          <w:szCs w:val="28"/>
        </w:rPr>
      </w:pPr>
    </w:p>
    <w:p w14:paraId="36581A14">
      <w:pPr>
        <w:adjustRightInd w:val="0"/>
        <w:snapToGrid w:val="0"/>
        <w:spacing w:line="480" w:lineRule="exact"/>
        <w:ind w:firstLine="560" w:firstLineChars="200"/>
        <w:rPr>
          <w:rFonts w:hint="eastAsia" w:ascii="Times New Roman" w:hAnsi="Times New Roman" w:eastAsia="仿宋"/>
          <w:color w:val="auto"/>
          <w:sz w:val="28"/>
          <w:szCs w:val="28"/>
        </w:rPr>
      </w:pPr>
      <w:r>
        <w:rPr>
          <w:rFonts w:ascii="Times New Roman" w:hAnsi="Times New Roman" w:eastAsia="仿宋"/>
          <w:color w:val="auto"/>
          <w:sz w:val="28"/>
          <w:szCs w:val="28"/>
        </w:rPr>
        <w:t>因工作需要，计划面向社会</w:t>
      </w:r>
      <w:r>
        <w:rPr>
          <w:rFonts w:hint="eastAsia" w:ascii="Times New Roman" w:hAnsi="Times New Roman" w:eastAsia="仿宋"/>
          <w:color w:val="auto"/>
          <w:sz w:val="28"/>
          <w:szCs w:val="28"/>
          <w:lang w:eastAsia="zh-CN"/>
        </w:rPr>
        <w:t>公开</w:t>
      </w:r>
      <w:r>
        <w:rPr>
          <w:rFonts w:ascii="Times New Roman" w:hAnsi="Times New Roman" w:eastAsia="仿宋"/>
          <w:color w:val="auto"/>
          <w:sz w:val="28"/>
          <w:szCs w:val="28"/>
        </w:rPr>
        <w:t>招聘</w:t>
      </w:r>
      <w:r>
        <w:rPr>
          <w:rFonts w:hint="eastAsia" w:ascii="Times New Roman" w:hAnsi="Times New Roman" w:eastAsia="仿宋"/>
          <w:color w:val="auto"/>
          <w:sz w:val="28"/>
          <w:szCs w:val="28"/>
          <w:lang w:eastAsia="zh-CN"/>
        </w:rPr>
        <w:t>“学历教育”招生教学管理团队人员</w:t>
      </w:r>
      <w:r>
        <w:rPr>
          <w:rFonts w:hint="eastAsia" w:ascii="Times New Roman" w:hAnsi="Times New Roman" w:eastAsia="仿宋"/>
          <w:color w:val="auto"/>
          <w:sz w:val="28"/>
          <w:szCs w:val="28"/>
          <w:lang w:val="en-US" w:eastAsia="zh-CN"/>
        </w:rPr>
        <w:t>9</w:t>
      </w:r>
      <w:r>
        <w:rPr>
          <w:rFonts w:hint="eastAsia" w:ascii="Times New Roman" w:hAnsi="Times New Roman" w:eastAsia="仿宋"/>
          <w:color w:val="auto"/>
          <w:sz w:val="28"/>
          <w:szCs w:val="28"/>
        </w:rPr>
        <w:t>名。现将有关事项公告如下：</w:t>
      </w:r>
    </w:p>
    <w:p w14:paraId="3B172DBD">
      <w:pPr>
        <w:adjustRightInd w:val="0"/>
        <w:snapToGrid w:val="0"/>
        <w:spacing w:line="48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一、</w:t>
      </w:r>
      <w:r>
        <w:rPr>
          <w:rFonts w:ascii="Times New Roman" w:hAnsi="Times New Roman" w:eastAsia="仿宋"/>
          <w:color w:val="auto"/>
          <w:sz w:val="28"/>
          <w:szCs w:val="28"/>
        </w:rPr>
        <w:t>招聘条件和要求</w:t>
      </w:r>
    </w:p>
    <w:p w14:paraId="636FE4D3">
      <w:pPr>
        <w:adjustRightInd w:val="0"/>
        <w:snapToGrid w:val="0"/>
        <w:spacing w:line="48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1、</w:t>
      </w:r>
      <w:r>
        <w:rPr>
          <w:rFonts w:ascii="Times New Roman" w:hAnsi="Times New Roman" w:eastAsia="仿宋"/>
          <w:color w:val="auto"/>
          <w:sz w:val="28"/>
          <w:szCs w:val="28"/>
        </w:rPr>
        <w:t>具有中华人民共和国国籍</w:t>
      </w:r>
      <w:r>
        <w:rPr>
          <w:rFonts w:hint="eastAsia" w:ascii="Times New Roman" w:hAnsi="Times New Roman" w:eastAsia="仿宋"/>
          <w:color w:val="auto"/>
          <w:sz w:val="28"/>
          <w:szCs w:val="28"/>
        </w:rPr>
        <w:t>，遵守中华人民共和国宪法和法律，拥护中国共产党领导和社会主义制度；</w:t>
      </w:r>
    </w:p>
    <w:p w14:paraId="6447614C">
      <w:pPr>
        <w:adjustRightInd w:val="0"/>
        <w:snapToGrid w:val="0"/>
        <w:spacing w:line="480" w:lineRule="exact"/>
        <w:ind w:firstLine="560" w:firstLineChars="200"/>
        <w:rPr>
          <w:rFonts w:hint="eastAsia" w:ascii="Times New Roman" w:hAnsi="Times New Roman" w:eastAsia="仿宋"/>
          <w:color w:val="auto"/>
          <w:sz w:val="28"/>
          <w:szCs w:val="28"/>
        </w:rPr>
      </w:pPr>
      <w:r>
        <w:rPr>
          <w:rFonts w:hint="eastAsia" w:ascii="Times New Roman" w:hAnsi="Times New Roman" w:eastAsia="仿宋"/>
          <w:color w:val="auto"/>
          <w:sz w:val="28"/>
          <w:szCs w:val="28"/>
        </w:rPr>
        <w:t>2</w:t>
      </w:r>
      <w:r>
        <w:rPr>
          <w:rFonts w:ascii="Times New Roman" w:hAnsi="Times New Roman" w:eastAsia="仿宋"/>
          <w:color w:val="auto"/>
          <w:sz w:val="28"/>
          <w:szCs w:val="28"/>
        </w:rPr>
        <w:t>、拥护党的路线、方针、政策，遵纪守法，品德优良，具有较高的政治思想觉悟，有较强的集体观念和为民服务意识，能关心群众，热心为群众办事，无违法违纪记录</w:t>
      </w:r>
      <w:r>
        <w:rPr>
          <w:rFonts w:hint="eastAsia" w:ascii="Times New Roman" w:hAnsi="Times New Roman" w:eastAsia="仿宋"/>
          <w:color w:val="auto"/>
          <w:sz w:val="28"/>
          <w:szCs w:val="28"/>
        </w:rPr>
        <w:t>；</w:t>
      </w:r>
    </w:p>
    <w:p w14:paraId="79E2B2A9">
      <w:pPr>
        <w:adjustRightInd w:val="0"/>
        <w:snapToGrid w:val="0"/>
        <w:spacing w:line="48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3</w:t>
      </w:r>
      <w:r>
        <w:rPr>
          <w:rFonts w:ascii="Times New Roman" w:hAnsi="Times New Roman" w:eastAsia="仿宋"/>
          <w:color w:val="auto"/>
          <w:sz w:val="28"/>
          <w:szCs w:val="28"/>
        </w:rPr>
        <w:t>、具备岗位要求的身体条件</w:t>
      </w:r>
      <w:r>
        <w:rPr>
          <w:rFonts w:hint="eastAsia" w:ascii="Times New Roman" w:hAnsi="Times New Roman" w:eastAsia="仿宋"/>
          <w:color w:val="auto"/>
          <w:sz w:val="28"/>
          <w:szCs w:val="28"/>
        </w:rPr>
        <w:t>；</w:t>
      </w:r>
    </w:p>
    <w:p w14:paraId="595949BF">
      <w:pPr>
        <w:adjustRightInd w:val="0"/>
        <w:snapToGrid w:val="0"/>
        <w:spacing w:line="48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4、</w:t>
      </w:r>
      <w:r>
        <w:rPr>
          <w:rFonts w:ascii="Times New Roman" w:hAnsi="Times New Roman" w:eastAsia="仿宋"/>
          <w:color w:val="auto"/>
          <w:sz w:val="28"/>
          <w:szCs w:val="28"/>
        </w:rPr>
        <w:t>组织协调能力较强，</w:t>
      </w:r>
      <w:r>
        <w:rPr>
          <w:rFonts w:hint="eastAsia" w:ascii="Times New Roman" w:hAnsi="Times New Roman" w:eastAsia="仿宋"/>
          <w:color w:val="auto"/>
          <w:sz w:val="28"/>
          <w:szCs w:val="28"/>
          <w:lang w:eastAsia="zh-CN"/>
        </w:rPr>
        <w:t>具有良好的团队协作精神，</w:t>
      </w:r>
      <w:r>
        <w:rPr>
          <w:rFonts w:ascii="Times New Roman" w:hAnsi="Times New Roman" w:eastAsia="仿宋"/>
          <w:color w:val="auto"/>
          <w:sz w:val="28"/>
          <w:szCs w:val="28"/>
        </w:rPr>
        <w:t>善于做</w:t>
      </w:r>
      <w:r>
        <w:rPr>
          <w:rFonts w:hint="eastAsia" w:ascii="Times New Roman" w:hAnsi="Times New Roman" w:eastAsia="仿宋"/>
          <w:color w:val="auto"/>
          <w:sz w:val="28"/>
          <w:szCs w:val="28"/>
          <w:lang w:eastAsia="zh-CN"/>
        </w:rPr>
        <w:t>服务</w:t>
      </w:r>
      <w:r>
        <w:rPr>
          <w:rFonts w:ascii="Times New Roman" w:hAnsi="Times New Roman" w:eastAsia="仿宋"/>
          <w:color w:val="auto"/>
          <w:sz w:val="28"/>
          <w:szCs w:val="28"/>
        </w:rPr>
        <w:t>工作和处理复杂问题</w:t>
      </w:r>
      <w:r>
        <w:rPr>
          <w:rFonts w:hint="eastAsia" w:ascii="Times New Roman" w:hAnsi="Times New Roman" w:eastAsia="仿宋"/>
          <w:color w:val="auto"/>
          <w:sz w:val="28"/>
          <w:szCs w:val="28"/>
        </w:rPr>
        <w:t>；</w:t>
      </w:r>
    </w:p>
    <w:p w14:paraId="104E4694">
      <w:pPr>
        <w:adjustRightInd w:val="0"/>
        <w:snapToGrid w:val="0"/>
        <w:spacing w:line="480" w:lineRule="exact"/>
        <w:ind w:firstLine="560" w:firstLineChars="200"/>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rPr>
        <w:t>5</w:t>
      </w:r>
      <w:r>
        <w:rPr>
          <w:rFonts w:ascii="Times New Roman" w:hAnsi="Times New Roman" w:eastAsia="仿宋"/>
          <w:color w:val="auto"/>
          <w:sz w:val="28"/>
          <w:szCs w:val="28"/>
        </w:rPr>
        <w:t>、年龄在</w:t>
      </w:r>
      <w:r>
        <w:rPr>
          <w:rFonts w:hint="eastAsia" w:ascii="Times New Roman" w:hAnsi="Times New Roman" w:eastAsia="仿宋"/>
          <w:color w:val="auto"/>
          <w:sz w:val="28"/>
          <w:szCs w:val="28"/>
        </w:rPr>
        <w:t>18周岁以上，</w:t>
      </w:r>
      <w:r>
        <w:rPr>
          <w:rFonts w:hint="eastAsia" w:ascii="Times New Roman" w:hAnsi="Times New Roman" w:eastAsia="仿宋"/>
          <w:color w:val="auto"/>
          <w:sz w:val="28"/>
          <w:szCs w:val="28"/>
          <w:lang w:val="en-US" w:eastAsia="zh-CN"/>
        </w:rPr>
        <w:t>55</w:t>
      </w:r>
      <w:r>
        <w:rPr>
          <w:rFonts w:ascii="Times New Roman" w:hAnsi="Times New Roman" w:eastAsia="仿宋"/>
          <w:color w:val="auto"/>
          <w:sz w:val="28"/>
          <w:szCs w:val="28"/>
        </w:rPr>
        <w:t>周岁以下</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男女不限</w:t>
      </w:r>
      <w:r>
        <w:rPr>
          <w:rFonts w:hint="eastAsia" w:ascii="Times New Roman" w:hAnsi="Times New Roman" w:eastAsia="仿宋"/>
          <w:color w:val="auto"/>
          <w:sz w:val="28"/>
          <w:szCs w:val="28"/>
          <w:lang w:val="en-US" w:eastAsia="zh-CN"/>
        </w:rPr>
        <w:t>;</w:t>
      </w:r>
    </w:p>
    <w:p w14:paraId="03971F13">
      <w:pPr>
        <w:adjustRightInd w:val="0"/>
        <w:snapToGrid w:val="0"/>
        <w:spacing w:line="50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二、</w:t>
      </w:r>
      <w:r>
        <w:rPr>
          <w:rFonts w:ascii="Times New Roman" w:hAnsi="Times New Roman" w:eastAsia="仿宋"/>
          <w:color w:val="auto"/>
          <w:sz w:val="28"/>
          <w:szCs w:val="28"/>
        </w:rPr>
        <w:t>招聘岗位及</w:t>
      </w:r>
      <w:r>
        <w:rPr>
          <w:rFonts w:hint="eastAsia" w:ascii="Times New Roman" w:hAnsi="Times New Roman" w:eastAsia="仿宋"/>
          <w:color w:val="auto"/>
          <w:sz w:val="28"/>
          <w:szCs w:val="28"/>
        </w:rPr>
        <w:t>相关要求</w:t>
      </w:r>
    </w:p>
    <w:tbl>
      <w:tblPr>
        <w:tblStyle w:val="5"/>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838"/>
        <w:gridCol w:w="531"/>
        <w:gridCol w:w="3202"/>
        <w:gridCol w:w="4188"/>
      </w:tblGrid>
      <w:tr w14:paraId="1C0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vAlign w:val="center"/>
          </w:tcPr>
          <w:p w14:paraId="6B9BF64A">
            <w:pPr>
              <w:adjustRightInd w:val="0"/>
              <w:snapToGrid w:val="0"/>
              <w:spacing w:line="360" w:lineRule="exact"/>
              <w:jc w:val="center"/>
              <w:rPr>
                <w:rFonts w:ascii="Times New Roman" w:hAnsi="Times New Roman" w:eastAsia="仿宋"/>
                <w:color w:val="auto"/>
                <w:sz w:val="24"/>
                <w:szCs w:val="24"/>
              </w:rPr>
            </w:pPr>
            <w:r>
              <w:rPr>
                <w:rFonts w:hint="eastAsia" w:ascii="Times New Roman" w:hAnsi="Times New Roman" w:eastAsia="仿宋"/>
                <w:color w:val="auto"/>
                <w:sz w:val="24"/>
                <w:szCs w:val="24"/>
              </w:rPr>
              <w:t>岗位代码</w:t>
            </w:r>
          </w:p>
        </w:tc>
        <w:tc>
          <w:tcPr>
            <w:tcW w:w="838" w:type="dxa"/>
            <w:vAlign w:val="center"/>
          </w:tcPr>
          <w:p w14:paraId="79846578">
            <w:pPr>
              <w:adjustRightInd w:val="0"/>
              <w:snapToGrid w:val="0"/>
              <w:spacing w:line="360" w:lineRule="exact"/>
              <w:jc w:val="center"/>
              <w:rPr>
                <w:rFonts w:hint="eastAsia" w:ascii="Times New Roman" w:hAnsi="Times New Roman" w:eastAsia="仿宋"/>
                <w:color w:val="auto"/>
                <w:sz w:val="24"/>
                <w:szCs w:val="24"/>
                <w:lang w:eastAsia="zh-CN"/>
              </w:rPr>
            </w:pPr>
            <w:r>
              <w:rPr>
                <w:rFonts w:ascii="Times New Roman" w:hAnsi="Times New Roman" w:eastAsia="仿宋"/>
                <w:color w:val="auto"/>
                <w:sz w:val="24"/>
                <w:szCs w:val="24"/>
              </w:rPr>
              <w:t>所属</w:t>
            </w:r>
            <w:r>
              <w:rPr>
                <w:rFonts w:hint="eastAsia" w:ascii="Times New Roman" w:hAnsi="Times New Roman" w:eastAsia="仿宋"/>
                <w:color w:val="auto"/>
                <w:sz w:val="24"/>
                <w:szCs w:val="24"/>
                <w:lang w:eastAsia="zh-CN"/>
              </w:rPr>
              <w:t>岗位</w:t>
            </w:r>
          </w:p>
        </w:tc>
        <w:tc>
          <w:tcPr>
            <w:tcW w:w="531" w:type="dxa"/>
            <w:vAlign w:val="center"/>
          </w:tcPr>
          <w:p w14:paraId="5CCA68A9">
            <w:pPr>
              <w:adjustRightInd w:val="0"/>
              <w:snapToGrid w:val="0"/>
              <w:spacing w:line="360" w:lineRule="exact"/>
              <w:jc w:val="center"/>
              <w:rPr>
                <w:rFonts w:ascii="Times New Roman" w:hAnsi="Times New Roman" w:eastAsia="仿宋"/>
                <w:color w:val="auto"/>
                <w:sz w:val="24"/>
                <w:szCs w:val="24"/>
              </w:rPr>
            </w:pPr>
            <w:r>
              <w:rPr>
                <w:rFonts w:ascii="Times New Roman" w:hAnsi="Times New Roman" w:eastAsia="仿宋"/>
                <w:color w:val="auto"/>
                <w:sz w:val="24"/>
                <w:szCs w:val="24"/>
              </w:rPr>
              <w:t>招聘人数</w:t>
            </w:r>
          </w:p>
        </w:tc>
        <w:tc>
          <w:tcPr>
            <w:tcW w:w="3202" w:type="dxa"/>
            <w:vAlign w:val="center"/>
          </w:tcPr>
          <w:p w14:paraId="589DCC2D">
            <w:pPr>
              <w:adjustRightInd w:val="0"/>
              <w:snapToGrid w:val="0"/>
              <w:spacing w:line="360" w:lineRule="exact"/>
              <w:jc w:val="center"/>
              <w:rPr>
                <w:rFonts w:ascii="Times New Roman" w:hAnsi="Times New Roman" w:eastAsia="仿宋"/>
                <w:color w:val="auto"/>
                <w:sz w:val="24"/>
                <w:szCs w:val="24"/>
              </w:rPr>
            </w:pPr>
            <w:r>
              <w:rPr>
                <w:rFonts w:ascii="Times New Roman" w:hAnsi="Times New Roman" w:eastAsia="仿宋"/>
                <w:color w:val="auto"/>
                <w:sz w:val="24"/>
                <w:szCs w:val="24"/>
              </w:rPr>
              <w:t>岗位要求</w:t>
            </w:r>
          </w:p>
        </w:tc>
        <w:tc>
          <w:tcPr>
            <w:tcW w:w="4188" w:type="dxa"/>
            <w:vAlign w:val="center"/>
          </w:tcPr>
          <w:p w14:paraId="595F78F8">
            <w:pPr>
              <w:adjustRightInd w:val="0"/>
              <w:snapToGrid w:val="0"/>
              <w:spacing w:line="360" w:lineRule="exact"/>
              <w:jc w:val="center"/>
              <w:rPr>
                <w:rFonts w:ascii="Times New Roman" w:hAnsi="Times New Roman" w:eastAsia="仿宋"/>
                <w:color w:val="auto"/>
                <w:sz w:val="24"/>
                <w:szCs w:val="24"/>
              </w:rPr>
            </w:pPr>
            <w:r>
              <w:rPr>
                <w:rFonts w:ascii="Times New Roman" w:hAnsi="Times New Roman" w:eastAsia="仿宋"/>
                <w:color w:val="auto"/>
                <w:sz w:val="24"/>
                <w:szCs w:val="24"/>
              </w:rPr>
              <w:t>学历要求</w:t>
            </w:r>
          </w:p>
        </w:tc>
      </w:tr>
      <w:tr w14:paraId="6368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vAlign w:val="center"/>
          </w:tcPr>
          <w:p w14:paraId="6B6294BE">
            <w:pPr>
              <w:adjustRightInd w:val="0"/>
              <w:snapToGrid w:val="0"/>
              <w:spacing w:line="360" w:lineRule="exact"/>
              <w:jc w:val="center"/>
              <w:rPr>
                <w:rFonts w:ascii="Times New Roman" w:hAnsi="Times New Roman" w:eastAsia="仿宋"/>
                <w:color w:val="auto"/>
                <w:sz w:val="24"/>
                <w:szCs w:val="24"/>
              </w:rPr>
            </w:pPr>
            <w:r>
              <w:rPr>
                <w:rFonts w:ascii="Times New Roman" w:hAnsi="Times New Roman" w:eastAsia="仿宋"/>
                <w:color w:val="auto"/>
                <w:sz w:val="24"/>
                <w:szCs w:val="24"/>
              </w:rPr>
              <w:t>1</w:t>
            </w:r>
          </w:p>
        </w:tc>
        <w:tc>
          <w:tcPr>
            <w:tcW w:w="838" w:type="dxa"/>
            <w:vAlign w:val="center"/>
          </w:tcPr>
          <w:p w14:paraId="01E868E2">
            <w:pPr>
              <w:widowControl/>
              <w:adjustRightInd w:val="0"/>
              <w:snapToGrid w:val="0"/>
              <w:spacing w:line="360" w:lineRule="exact"/>
              <w:jc w:val="center"/>
              <w:textAlignment w:val="center"/>
              <w:rPr>
                <w:rFonts w:ascii="Times New Roman" w:hAnsi="Times New Roman" w:eastAsia="仿宋"/>
                <w:color w:val="auto"/>
                <w:sz w:val="24"/>
                <w:szCs w:val="24"/>
              </w:rPr>
            </w:pPr>
            <w:r>
              <w:rPr>
                <w:rFonts w:hint="eastAsia" w:ascii="Times New Roman" w:hAnsi="Times New Roman" w:eastAsia="仿宋"/>
                <w:color w:val="auto"/>
                <w:sz w:val="24"/>
                <w:szCs w:val="24"/>
                <w:lang w:eastAsia="zh-CN"/>
              </w:rPr>
              <w:t>管理</w:t>
            </w:r>
            <w:r>
              <w:rPr>
                <w:rFonts w:hint="eastAsia" w:ascii="Times New Roman" w:hAnsi="Times New Roman" w:eastAsia="仿宋"/>
                <w:color w:val="auto"/>
                <w:sz w:val="24"/>
                <w:szCs w:val="24"/>
              </w:rPr>
              <w:t>团队负责人</w:t>
            </w:r>
          </w:p>
        </w:tc>
        <w:tc>
          <w:tcPr>
            <w:tcW w:w="531" w:type="dxa"/>
            <w:vAlign w:val="center"/>
          </w:tcPr>
          <w:p w14:paraId="784CE86C">
            <w:pPr>
              <w:widowControl/>
              <w:adjustRightInd w:val="0"/>
              <w:snapToGrid w:val="0"/>
              <w:spacing w:line="360" w:lineRule="exact"/>
              <w:jc w:val="center"/>
              <w:textAlignment w:val="center"/>
              <w:rPr>
                <w:rFonts w:hint="eastAsia" w:ascii="Times New Roman" w:hAnsi="Times New Roman" w:eastAsia="仿宋"/>
                <w:color w:val="auto"/>
                <w:sz w:val="24"/>
                <w:szCs w:val="24"/>
                <w:lang w:eastAsia="zh-CN"/>
              </w:rPr>
            </w:pPr>
            <w:r>
              <w:rPr>
                <w:rFonts w:hint="eastAsia" w:ascii="Times New Roman" w:hAnsi="Times New Roman" w:eastAsia="仿宋"/>
                <w:color w:val="auto"/>
                <w:kern w:val="0"/>
                <w:sz w:val="24"/>
                <w:szCs w:val="24"/>
                <w:lang w:val="en-US" w:eastAsia="zh-CN"/>
              </w:rPr>
              <w:t>1</w:t>
            </w:r>
          </w:p>
        </w:tc>
        <w:tc>
          <w:tcPr>
            <w:tcW w:w="3202" w:type="dxa"/>
            <w:vAlign w:val="center"/>
          </w:tcPr>
          <w:p w14:paraId="48C4832A">
            <w:pPr>
              <w:widowControl/>
              <w:adjustRightInd w:val="0"/>
              <w:snapToGrid w:val="0"/>
              <w:spacing w:line="360" w:lineRule="exact"/>
              <w:jc w:val="center"/>
              <w:textAlignment w:val="center"/>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rPr>
              <w:t>具备</w:t>
            </w:r>
            <w:r>
              <w:rPr>
                <w:rFonts w:hint="eastAsia" w:ascii="Times New Roman" w:hAnsi="Times New Roman" w:eastAsia="仿宋"/>
                <w:color w:val="auto"/>
                <w:sz w:val="24"/>
                <w:szCs w:val="24"/>
                <w:lang w:eastAsia="zh-CN"/>
              </w:rPr>
              <w:t>五</w:t>
            </w:r>
            <w:r>
              <w:rPr>
                <w:rFonts w:hint="eastAsia" w:ascii="Times New Roman" w:hAnsi="Times New Roman" w:eastAsia="仿宋"/>
                <w:color w:val="auto"/>
                <w:sz w:val="24"/>
                <w:szCs w:val="24"/>
              </w:rPr>
              <w:t>年以上的医学类高等学历继续教育招生教学管理经历，</w:t>
            </w:r>
            <w:r>
              <w:rPr>
                <w:rFonts w:hint="eastAsia" w:ascii="Times New Roman" w:hAnsi="Times New Roman" w:eastAsia="仿宋"/>
                <w:color w:val="auto"/>
                <w:sz w:val="24"/>
                <w:szCs w:val="24"/>
                <w:lang w:eastAsia="zh-CN"/>
              </w:rPr>
              <w:t>近三年</w:t>
            </w:r>
            <w:r>
              <w:rPr>
                <w:rFonts w:hint="default" w:ascii="Times New Roman" w:hAnsi="Times New Roman" w:eastAsia="仿宋"/>
                <w:color w:val="auto"/>
                <w:sz w:val="24"/>
                <w:szCs w:val="24"/>
              </w:rPr>
              <w:t>已完成至少一届</w:t>
            </w:r>
            <w:r>
              <w:rPr>
                <w:rFonts w:hint="eastAsia" w:ascii="Times New Roman" w:hAnsi="Times New Roman" w:eastAsia="仿宋"/>
                <w:color w:val="auto"/>
                <w:sz w:val="24"/>
                <w:szCs w:val="24"/>
              </w:rPr>
              <w:t>医学类高等</w:t>
            </w:r>
            <w:r>
              <w:rPr>
                <w:rFonts w:hint="default" w:ascii="Times New Roman" w:hAnsi="Times New Roman" w:eastAsia="仿宋"/>
                <w:color w:val="auto"/>
                <w:sz w:val="24"/>
                <w:szCs w:val="24"/>
              </w:rPr>
              <w:t>学历继续教育的学生培养</w:t>
            </w:r>
            <w:r>
              <w:rPr>
                <w:rFonts w:hint="eastAsia" w:ascii="Times New Roman" w:hAnsi="Times New Roman" w:eastAsia="仿宋"/>
                <w:color w:val="auto"/>
                <w:sz w:val="24"/>
                <w:szCs w:val="24"/>
                <w:lang w:val="en-US" w:eastAsia="zh-CN"/>
              </w:rPr>
              <w:t>,需提供相关证明</w:t>
            </w:r>
          </w:p>
        </w:tc>
        <w:tc>
          <w:tcPr>
            <w:tcW w:w="4188" w:type="dxa"/>
            <w:vAlign w:val="center"/>
          </w:tcPr>
          <w:p w14:paraId="53C89A6E">
            <w:pPr>
              <w:widowControl/>
              <w:adjustRightInd w:val="0"/>
              <w:snapToGrid w:val="0"/>
              <w:spacing w:line="360" w:lineRule="exact"/>
              <w:jc w:val="center"/>
              <w:textAlignment w:val="center"/>
              <w:rPr>
                <w:rFonts w:ascii="Times New Roman" w:hAnsi="Times New Roman" w:eastAsia="仿宋"/>
                <w:color w:val="auto"/>
                <w:sz w:val="24"/>
                <w:szCs w:val="24"/>
              </w:rPr>
            </w:pPr>
            <w:r>
              <w:rPr>
                <w:rFonts w:hint="eastAsia" w:ascii="Times New Roman" w:hAnsi="Times New Roman" w:eastAsia="仿宋"/>
                <w:color w:val="auto"/>
                <w:kern w:val="0"/>
                <w:sz w:val="24"/>
                <w:szCs w:val="24"/>
                <w:lang w:eastAsia="zh-CN"/>
              </w:rPr>
              <w:t>本科（具有学士学位）</w:t>
            </w:r>
            <w:r>
              <w:rPr>
                <w:rFonts w:ascii="Times New Roman" w:hAnsi="Times New Roman" w:eastAsia="仿宋"/>
                <w:color w:val="auto"/>
                <w:kern w:val="0"/>
                <w:sz w:val="24"/>
                <w:szCs w:val="24"/>
              </w:rPr>
              <w:t>及以上</w:t>
            </w:r>
          </w:p>
        </w:tc>
      </w:tr>
      <w:tr w14:paraId="41D0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vAlign w:val="center"/>
          </w:tcPr>
          <w:p w14:paraId="4026EC12">
            <w:pPr>
              <w:adjustRightInd w:val="0"/>
              <w:snapToGrid w:val="0"/>
              <w:spacing w:line="360" w:lineRule="exact"/>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olor w:val="auto"/>
                <w:sz w:val="24"/>
                <w:szCs w:val="24"/>
                <w:lang w:val="en-US" w:eastAsia="zh-CN"/>
              </w:rPr>
              <w:t>2</w:t>
            </w:r>
          </w:p>
        </w:tc>
        <w:tc>
          <w:tcPr>
            <w:tcW w:w="838" w:type="dxa"/>
            <w:shd w:val="clear" w:color="auto" w:fill="auto"/>
            <w:vAlign w:val="center"/>
          </w:tcPr>
          <w:p w14:paraId="06513A8B">
            <w:pPr>
              <w:widowControl/>
              <w:adjustRightInd w:val="0"/>
              <w:snapToGrid w:val="0"/>
              <w:spacing w:line="360" w:lineRule="exact"/>
              <w:jc w:val="center"/>
              <w:textAlignment w:val="center"/>
              <w:rPr>
                <w:rFonts w:ascii="Times New Roman" w:hAnsi="Times New Roman" w:eastAsia="仿宋" w:cs="Times New Roman"/>
                <w:color w:val="auto"/>
                <w:kern w:val="2"/>
                <w:sz w:val="24"/>
                <w:szCs w:val="24"/>
                <w:lang w:val="en-US" w:eastAsia="zh-CN" w:bidi="ar-SA"/>
              </w:rPr>
            </w:pPr>
            <w:r>
              <w:rPr>
                <w:rFonts w:hint="eastAsia" w:ascii="Times New Roman" w:hAnsi="Times New Roman" w:eastAsia="仿宋"/>
                <w:color w:val="auto"/>
                <w:sz w:val="24"/>
                <w:szCs w:val="24"/>
              </w:rPr>
              <w:t>团队成员</w:t>
            </w:r>
          </w:p>
        </w:tc>
        <w:tc>
          <w:tcPr>
            <w:tcW w:w="531" w:type="dxa"/>
            <w:shd w:val="clear" w:color="auto" w:fill="auto"/>
            <w:vAlign w:val="center"/>
          </w:tcPr>
          <w:p w14:paraId="739506F3">
            <w:pPr>
              <w:widowControl/>
              <w:adjustRightInd w:val="0"/>
              <w:snapToGrid w:val="0"/>
              <w:spacing w:line="360" w:lineRule="exact"/>
              <w:jc w:val="center"/>
              <w:textAlignment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olor w:val="auto"/>
                <w:kern w:val="0"/>
                <w:sz w:val="24"/>
                <w:szCs w:val="24"/>
                <w:lang w:val="en-US" w:eastAsia="zh-CN"/>
              </w:rPr>
              <w:t>8</w:t>
            </w:r>
          </w:p>
        </w:tc>
        <w:tc>
          <w:tcPr>
            <w:tcW w:w="3202" w:type="dxa"/>
            <w:shd w:val="clear" w:color="auto" w:fill="auto"/>
            <w:vAlign w:val="center"/>
          </w:tcPr>
          <w:p w14:paraId="26CB0205">
            <w:pPr>
              <w:widowControl/>
              <w:adjustRightInd w:val="0"/>
              <w:snapToGrid w:val="0"/>
              <w:spacing w:line="360" w:lineRule="exact"/>
              <w:jc w:val="center"/>
              <w:textAlignment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olor w:val="auto"/>
                <w:sz w:val="24"/>
                <w:szCs w:val="24"/>
              </w:rPr>
              <w:t>具有医学类高等学历继续教育招生教学管理的工作经历</w:t>
            </w:r>
            <w:r>
              <w:rPr>
                <w:rFonts w:hint="eastAsia" w:ascii="Times New Roman" w:hAnsi="Times New Roman" w:eastAsia="仿宋"/>
                <w:color w:val="auto"/>
                <w:sz w:val="24"/>
                <w:szCs w:val="24"/>
                <w:lang w:eastAsia="zh-CN"/>
              </w:rPr>
              <w:t>，</w:t>
            </w:r>
            <w:r>
              <w:rPr>
                <w:rFonts w:hint="eastAsia" w:ascii="Times New Roman" w:hAnsi="Times New Roman" w:eastAsia="仿宋"/>
                <w:color w:val="auto"/>
                <w:sz w:val="24"/>
                <w:szCs w:val="24"/>
                <w:lang w:val="en-US" w:eastAsia="zh-CN"/>
              </w:rPr>
              <w:t>需提供相关证明</w:t>
            </w:r>
          </w:p>
        </w:tc>
        <w:tc>
          <w:tcPr>
            <w:tcW w:w="4188" w:type="dxa"/>
            <w:shd w:val="clear" w:color="auto" w:fill="auto"/>
            <w:vAlign w:val="top"/>
          </w:tcPr>
          <w:p w14:paraId="56D2C965">
            <w:pPr>
              <w:widowControl/>
              <w:spacing w:line="58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大</w:t>
            </w:r>
            <w:r>
              <w:rPr>
                <w:rFonts w:hint="eastAsia" w:ascii="仿宋" w:hAnsi="仿宋" w:eastAsia="仿宋" w:cs="仿宋"/>
                <w:color w:val="auto"/>
                <w:sz w:val="24"/>
                <w:szCs w:val="24"/>
                <w:lang w:eastAsia="zh-CN"/>
              </w:rPr>
              <w:t>专</w:t>
            </w:r>
            <w:r>
              <w:rPr>
                <w:rFonts w:hint="eastAsia" w:ascii="仿宋" w:hAnsi="仿宋" w:eastAsia="仿宋" w:cs="仿宋"/>
                <w:color w:val="auto"/>
                <w:sz w:val="24"/>
                <w:szCs w:val="24"/>
              </w:rPr>
              <w:t>或</w:t>
            </w:r>
            <w:r>
              <w:rPr>
                <w:rFonts w:hint="eastAsia" w:ascii="仿宋" w:hAnsi="仿宋" w:eastAsia="仿宋" w:cs="仿宋"/>
                <w:color w:val="auto"/>
                <w:sz w:val="24"/>
                <w:szCs w:val="24"/>
                <w:lang w:eastAsia="zh-CN"/>
              </w:rPr>
              <w:t>大专</w:t>
            </w:r>
            <w:r>
              <w:rPr>
                <w:rFonts w:hint="eastAsia" w:ascii="仿宋" w:hAnsi="仿宋" w:eastAsia="仿宋" w:cs="仿宋"/>
                <w:color w:val="auto"/>
                <w:sz w:val="24"/>
                <w:szCs w:val="24"/>
              </w:rPr>
              <w:t>以上学历</w:t>
            </w:r>
            <w:r>
              <w:rPr>
                <w:rFonts w:hint="eastAsia" w:ascii="仿宋" w:hAnsi="仿宋" w:eastAsia="仿宋" w:cs="仿宋"/>
                <w:color w:val="auto"/>
                <w:sz w:val="24"/>
                <w:szCs w:val="24"/>
                <w:lang w:eastAsia="zh-CN"/>
              </w:rPr>
              <w:t>，对于医学类</w:t>
            </w:r>
            <w:r>
              <w:rPr>
                <w:rFonts w:hint="eastAsia" w:ascii="仿宋" w:hAnsi="仿宋" w:eastAsia="仿宋" w:cs="仿宋"/>
                <w:color w:val="auto"/>
                <w:sz w:val="24"/>
                <w:szCs w:val="24"/>
              </w:rPr>
              <w:t>高等学历继续教育管理经历</w:t>
            </w:r>
            <w:r>
              <w:rPr>
                <w:rFonts w:hint="eastAsia" w:ascii="仿宋" w:hAnsi="仿宋" w:eastAsia="仿宋" w:cs="仿宋"/>
                <w:color w:val="auto"/>
                <w:sz w:val="24"/>
                <w:szCs w:val="24"/>
                <w:lang w:eastAsia="zh-CN"/>
              </w:rPr>
              <w:t>满</w:t>
            </w:r>
            <w:r>
              <w:rPr>
                <w:rFonts w:hint="eastAsia" w:ascii="仿宋" w:hAnsi="仿宋" w:eastAsia="仿宋" w:cs="仿宋"/>
                <w:color w:val="auto"/>
                <w:sz w:val="24"/>
                <w:szCs w:val="24"/>
              </w:rPr>
              <w:t>5年</w:t>
            </w:r>
            <w:r>
              <w:rPr>
                <w:rFonts w:hint="eastAsia" w:ascii="仿宋" w:hAnsi="仿宋" w:eastAsia="仿宋" w:cs="仿宋"/>
                <w:color w:val="auto"/>
                <w:sz w:val="24"/>
                <w:szCs w:val="24"/>
                <w:lang w:eastAsia="zh-CN"/>
              </w:rPr>
              <w:t>且受过相关表彰者，年龄</w:t>
            </w:r>
            <w:r>
              <w:rPr>
                <w:rFonts w:hint="eastAsia" w:ascii="仿宋" w:hAnsi="仿宋" w:eastAsia="仿宋" w:cs="仿宋"/>
                <w:color w:val="auto"/>
                <w:sz w:val="24"/>
                <w:szCs w:val="24"/>
                <w:lang w:val="en-US" w:eastAsia="zh-CN"/>
              </w:rPr>
              <w:t>45周岁以上学历可放宽至</w:t>
            </w:r>
            <w:r>
              <w:rPr>
                <w:rFonts w:hint="eastAsia" w:ascii="仿宋" w:hAnsi="仿宋" w:eastAsia="仿宋" w:cs="仿宋"/>
                <w:color w:val="auto"/>
                <w:sz w:val="24"/>
                <w:szCs w:val="24"/>
              </w:rPr>
              <w:t>中专</w:t>
            </w:r>
            <w:r>
              <w:rPr>
                <w:rFonts w:hint="eastAsia" w:ascii="仿宋" w:hAnsi="仿宋" w:eastAsia="仿宋" w:cs="仿宋"/>
                <w:color w:val="auto"/>
                <w:sz w:val="24"/>
                <w:szCs w:val="24"/>
                <w:lang w:eastAsia="zh-CN"/>
              </w:rPr>
              <w:t>。</w:t>
            </w:r>
          </w:p>
          <w:p w14:paraId="46E09841">
            <w:pPr>
              <w:widowControl/>
              <w:adjustRightInd w:val="0"/>
              <w:snapToGrid w:val="0"/>
              <w:spacing w:line="360" w:lineRule="exact"/>
              <w:jc w:val="both"/>
              <w:textAlignment w:val="center"/>
              <w:rPr>
                <w:rFonts w:hint="default" w:ascii="Times New Roman" w:hAnsi="Times New Roman" w:eastAsia="仿宋" w:cs="Times New Roman"/>
                <w:color w:val="auto"/>
                <w:kern w:val="2"/>
                <w:sz w:val="24"/>
                <w:szCs w:val="24"/>
                <w:lang w:val="en-US" w:eastAsia="zh-CN" w:bidi="ar-SA"/>
              </w:rPr>
            </w:pPr>
          </w:p>
        </w:tc>
      </w:tr>
    </w:tbl>
    <w:p w14:paraId="1ACC2C5B">
      <w:pPr>
        <w:adjustRightInd w:val="0"/>
        <w:snapToGrid w:val="0"/>
        <w:spacing w:line="440" w:lineRule="exact"/>
        <w:rPr>
          <w:rFonts w:ascii="Times New Roman" w:hAnsi="Times New Roman" w:eastAsia="仿宋"/>
          <w:color w:val="auto"/>
          <w:sz w:val="28"/>
          <w:szCs w:val="28"/>
        </w:rPr>
      </w:pPr>
    </w:p>
    <w:p w14:paraId="1A533BD2">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三、实施步骤</w:t>
      </w:r>
    </w:p>
    <w:p w14:paraId="13E85571">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1、报名</w:t>
      </w:r>
    </w:p>
    <w:p w14:paraId="34E9589C">
      <w:pPr>
        <w:adjustRightInd w:val="0"/>
        <w:snapToGrid w:val="0"/>
        <w:spacing w:line="440" w:lineRule="exact"/>
        <w:ind w:firstLine="560" w:firstLineChars="200"/>
        <w:rPr>
          <w:rFonts w:hint="eastAsia" w:ascii="Times New Roman" w:hAnsi="Times New Roman" w:eastAsia="仿宋"/>
          <w:color w:val="auto"/>
          <w:sz w:val="28"/>
          <w:szCs w:val="28"/>
          <w:lang w:eastAsia="zh-CN"/>
        </w:rPr>
      </w:pPr>
      <w:r>
        <w:rPr>
          <w:rFonts w:ascii="Times New Roman" w:hAnsi="Times New Roman" w:eastAsia="仿宋"/>
          <w:color w:val="auto"/>
          <w:sz w:val="28"/>
          <w:szCs w:val="28"/>
        </w:rPr>
        <w:t>报名时间：20</w:t>
      </w:r>
      <w:r>
        <w:rPr>
          <w:rFonts w:hint="eastAsia" w:ascii="Times New Roman" w:hAnsi="Times New Roman" w:eastAsia="仿宋"/>
          <w:color w:val="auto"/>
          <w:sz w:val="28"/>
          <w:szCs w:val="28"/>
        </w:rPr>
        <w:t>2</w:t>
      </w:r>
      <w:r>
        <w:rPr>
          <w:rFonts w:hint="eastAsia" w:ascii="Times New Roman" w:hAnsi="Times New Roman" w:eastAsia="仿宋"/>
          <w:color w:val="auto"/>
          <w:sz w:val="28"/>
          <w:szCs w:val="28"/>
          <w:lang w:val="en-US" w:eastAsia="zh-CN"/>
        </w:rPr>
        <w:t>4</w:t>
      </w:r>
      <w:r>
        <w:rPr>
          <w:rFonts w:ascii="Times New Roman" w:hAnsi="Times New Roman" w:eastAsia="仿宋"/>
          <w:color w:val="auto"/>
          <w:sz w:val="28"/>
          <w:szCs w:val="28"/>
        </w:rPr>
        <w:t>年</w:t>
      </w:r>
      <w:r>
        <w:rPr>
          <w:rFonts w:hint="eastAsia" w:ascii="Times New Roman" w:hAnsi="Times New Roman" w:eastAsia="仿宋"/>
          <w:color w:val="auto"/>
          <w:sz w:val="28"/>
          <w:szCs w:val="28"/>
          <w:lang w:val="en-US" w:eastAsia="zh-CN"/>
        </w:rPr>
        <w:t>11</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 xml:space="preserve"> 11  </w:t>
      </w:r>
      <w:r>
        <w:rPr>
          <w:rFonts w:ascii="Times New Roman" w:hAnsi="Times New Roman" w:eastAsia="仿宋"/>
          <w:color w:val="auto"/>
          <w:sz w:val="28"/>
          <w:szCs w:val="28"/>
        </w:rPr>
        <w:t>日至20</w:t>
      </w:r>
      <w:r>
        <w:rPr>
          <w:rFonts w:hint="eastAsia" w:ascii="Times New Roman" w:hAnsi="Times New Roman" w:eastAsia="仿宋"/>
          <w:color w:val="auto"/>
          <w:sz w:val="28"/>
          <w:szCs w:val="28"/>
        </w:rPr>
        <w:t>2</w:t>
      </w:r>
      <w:r>
        <w:rPr>
          <w:rFonts w:hint="eastAsia" w:ascii="Times New Roman" w:hAnsi="Times New Roman" w:eastAsia="仿宋"/>
          <w:color w:val="auto"/>
          <w:sz w:val="28"/>
          <w:szCs w:val="28"/>
          <w:lang w:val="en-US" w:eastAsia="zh-CN"/>
        </w:rPr>
        <w:t>4</w:t>
      </w:r>
      <w:r>
        <w:rPr>
          <w:rFonts w:ascii="Times New Roman" w:hAnsi="Times New Roman" w:eastAsia="仿宋"/>
          <w:color w:val="auto"/>
          <w:sz w:val="28"/>
          <w:szCs w:val="28"/>
        </w:rPr>
        <w:t>年</w:t>
      </w:r>
      <w:r>
        <w:rPr>
          <w:rFonts w:hint="eastAsia" w:ascii="Times New Roman" w:hAnsi="Times New Roman" w:eastAsia="仿宋"/>
          <w:color w:val="auto"/>
          <w:sz w:val="28"/>
          <w:szCs w:val="28"/>
          <w:lang w:val="en-US" w:eastAsia="zh-CN"/>
        </w:rPr>
        <w:t>11</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 xml:space="preserve"> 17 </w:t>
      </w:r>
      <w:r>
        <w:rPr>
          <w:rFonts w:ascii="Times New Roman" w:hAnsi="Times New Roman" w:eastAsia="仿宋"/>
          <w:color w:val="auto"/>
          <w:sz w:val="28"/>
          <w:szCs w:val="28"/>
        </w:rPr>
        <w:t>日（上午8：30-1</w:t>
      </w:r>
      <w:r>
        <w:rPr>
          <w:rFonts w:hint="eastAsia" w:ascii="Times New Roman" w:hAnsi="Times New Roman" w:eastAsia="仿宋"/>
          <w:color w:val="auto"/>
          <w:sz w:val="28"/>
          <w:szCs w:val="28"/>
          <w:lang w:val="en-US" w:eastAsia="zh-CN"/>
        </w:rPr>
        <w:t>1</w:t>
      </w:r>
      <w:r>
        <w:rPr>
          <w:rFonts w:ascii="Times New Roman" w:hAnsi="Times New Roman" w:eastAsia="仿宋"/>
          <w:color w:val="auto"/>
          <w:sz w:val="28"/>
          <w:szCs w:val="28"/>
        </w:rPr>
        <w:t>：</w:t>
      </w:r>
      <w:r>
        <w:rPr>
          <w:rFonts w:hint="eastAsia" w:ascii="Times New Roman" w:hAnsi="Times New Roman" w:eastAsia="仿宋"/>
          <w:color w:val="auto"/>
          <w:sz w:val="28"/>
          <w:szCs w:val="28"/>
          <w:lang w:val="en-US" w:eastAsia="zh-CN"/>
        </w:rPr>
        <w:t>3</w:t>
      </w:r>
      <w:r>
        <w:rPr>
          <w:rFonts w:ascii="Times New Roman" w:hAnsi="Times New Roman" w:eastAsia="仿宋"/>
          <w:color w:val="auto"/>
          <w:sz w:val="28"/>
          <w:szCs w:val="28"/>
        </w:rPr>
        <w:t>0，下午2：30-</w:t>
      </w:r>
      <w:r>
        <w:rPr>
          <w:rFonts w:hint="eastAsia" w:ascii="Times New Roman" w:hAnsi="Times New Roman" w:eastAsia="仿宋"/>
          <w:color w:val="auto"/>
          <w:sz w:val="28"/>
          <w:szCs w:val="28"/>
          <w:lang w:val="en-US" w:eastAsia="zh-CN"/>
        </w:rPr>
        <w:t>5：3</w:t>
      </w:r>
      <w:r>
        <w:rPr>
          <w:rFonts w:ascii="Times New Roman" w:hAnsi="Times New Roman" w:eastAsia="仿宋"/>
          <w:color w:val="auto"/>
          <w:sz w:val="28"/>
          <w:szCs w:val="28"/>
        </w:rPr>
        <w:t>0）</w:t>
      </w:r>
      <w:r>
        <w:rPr>
          <w:rFonts w:hint="eastAsia" w:ascii="Times New Roman" w:hAnsi="Times New Roman" w:eastAsia="仿宋"/>
          <w:color w:val="auto"/>
          <w:sz w:val="28"/>
          <w:szCs w:val="28"/>
          <w:lang w:eastAsia="zh-CN"/>
        </w:rPr>
        <w:t>节假日除外。</w:t>
      </w:r>
    </w:p>
    <w:p w14:paraId="49D19840">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报名方式：现场报名</w:t>
      </w:r>
    </w:p>
    <w:p w14:paraId="0211EB55">
      <w:pPr>
        <w:adjustRightInd w:val="0"/>
        <w:snapToGrid w:val="0"/>
        <w:spacing w:line="440" w:lineRule="exact"/>
        <w:ind w:firstLine="560" w:firstLineChars="200"/>
        <w:rPr>
          <w:rFonts w:hint="eastAsia" w:ascii="Times New Roman" w:hAnsi="Times New Roman" w:eastAsia="仿宋"/>
          <w:color w:val="auto"/>
          <w:sz w:val="28"/>
          <w:szCs w:val="28"/>
          <w:lang w:val="en-US" w:eastAsia="zh-CN"/>
        </w:rPr>
      </w:pPr>
      <w:r>
        <w:rPr>
          <w:rFonts w:ascii="Times New Roman" w:hAnsi="Times New Roman" w:eastAsia="仿宋"/>
          <w:color w:val="auto"/>
          <w:sz w:val="28"/>
          <w:szCs w:val="28"/>
        </w:rPr>
        <w:t>报名地点：</w:t>
      </w:r>
      <w:r>
        <w:rPr>
          <w:rFonts w:hint="eastAsia" w:ascii="Times New Roman" w:hAnsi="Times New Roman" w:eastAsia="仿宋"/>
          <w:color w:val="auto"/>
          <w:sz w:val="28"/>
          <w:szCs w:val="28"/>
          <w:lang w:val="en-US" w:eastAsia="zh-CN"/>
        </w:rPr>
        <w:t>江苏昱丰华项目管理有限公司（丰尚国际1号楼17楼）</w:t>
      </w:r>
    </w:p>
    <w:p w14:paraId="5C7F62DB">
      <w:pPr>
        <w:adjustRightInd w:val="0"/>
        <w:snapToGrid w:val="0"/>
        <w:spacing w:line="440" w:lineRule="exact"/>
        <w:ind w:firstLine="560" w:firstLineChars="200"/>
        <w:rPr>
          <w:rFonts w:hint="eastAsia" w:ascii="Times New Roman" w:hAnsi="Times New Roman" w:eastAsia="仿宋"/>
          <w:color w:val="auto"/>
          <w:sz w:val="28"/>
          <w:szCs w:val="28"/>
          <w:lang w:eastAsia="zh-CN"/>
        </w:rPr>
      </w:pPr>
      <w:r>
        <w:rPr>
          <w:rFonts w:ascii="Times New Roman" w:hAnsi="Times New Roman" w:eastAsia="仿宋"/>
          <w:color w:val="auto"/>
          <w:sz w:val="28"/>
          <w:szCs w:val="28"/>
        </w:rPr>
        <w:t>联系人：</w:t>
      </w:r>
      <w:r>
        <w:rPr>
          <w:rFonts w:hint="eastAsia" w:ascii="Times New Roman" w:hAnsi="Times New Roman" w:eastAsia="仿宋"/>
          <w:color w:val="auto"/>
          <w:sz w:val="28"/>
          <w:szCs w:val="28"/>
          <w:lang w:eastAsia="zh-CN"/>
        </w:rPr>
        <w:t>杨女士</w:t>
      </w:r>
      <w:bookmarkStart w:id="0" w:name="_GoBack"/>
      <w:bookmarkEnd w:id="0"/>
    </w:p>
    <w:p w14:paraId="03875DC3">
      <w:pPr>
        <w:adjustRightInd w:val="0"/>
        <w:snapToGrid w:val="0"/>
        <w:spacing w:line="440" w:lineRule="exact"/>
        <w:ind w:firstLine="560" w:firstLineChars="200"/>
        <w:rPr>
          <w:rFonts w:hint="default" w:ascii="Times New Roman" w:hAnsi="Times New Roman" w:eastAsia="仿宋"/>
          <w:color w:val="auto"/>
          <w:sz w:val="28"/>
          <w:szCs w:val="28"/>
          <w:lang w:val="en-US" w:eastAsia="zh-CN"/>
        </w:rPr>
      </w:pPr>
      <w:r>
        <w:rPr>
          <w:rFonts w:ascii="Times New Roman" w:hAnsi="Times New Roman" w:eastAsia="仿宋"/>
          <w:color w:val="auto"/>
          <w:sz w:val="28"/>
          <w:szCs w:val="28"/>
        </w:rPr>
        <w:t>联系电话：</w:t>
      </w:r>
      <w:r>
        <w:rPr>
          <w:rFonts w:hint="eastAsia" w:ascii="Times New Roman" w:hAnsi="Times New Roman" w:eastAsia="仿宋"/>
          <w:color w:val="auto"/>
          <w:sz w:val="28"/>
          <w:szCs w:val="28"/>
          <w:lang w:val="en-US" w:eastAsia="zh-CN"/>
        </w:rPr>
        <w:t>18118943551</w:t>
      </w:r>
    </w:p>
    <w:p w14:paraId="3AAA6F83">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报名时须提供以下材料：</w:t>
      </w:r>
    </w:p>
    <w:p w14:paraId="02D78648">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本人身份证原件及复印件（在有效期内的第二代居民身份证，报名与考场使用的身份证必须一致）、户口簿、毕业证书</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eastAsia="zh-CN"/>
        </w:rPr>
        <w:t>符合报名条件要求的相关证明资料，</w:t>
      </w:r>
      <w:r>
        <w:rPr>
          <w:rFonts w:ascii="Times New Roman" w:hAnsi="Times New Roman" w:eastAsia="仿宋"/>
          <w:color w:val="auto"/>
          <w:sz w:val="28"/>
          <w:szCs w:val="28"/>
        </w:rPr>
        <w:t>以上证件均需交验原件，提供复印件。</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户口本须将户主首页及本人页复印在一张纸上；身份证须将正、反面复印在一张纸上</w:t>
      </w:r>
      <w:r>
        <w:rPr>
          <w:rFonts w:hint="eastAsia" w:ascii="Times New Roman" w:hAnsi="Times New Roman" w:eastAsia="仿宋"/>
          <w:color w:val="auto"/>
          <w:sz w:val="28"/>
          <w:szCs w:val="28"/>
          <w:lang w:eastAsia="zh-CN"/>
        </w:rPr>
        <w:t>），</w:t>
      </w:r>
      <w:r>
        <w:rPr>
          <w:rFonts w:ascii="Times New Roman" w:hAnsi="Times New Roman" w:eastAsia="仿宋"/>
          <w:color w:val="auto"/>
          <w:sz w:val="28"/>
          <w:szCs w:val="28"/>
        </w:rPr>
        <w:t>本人近期同底版近期1寸免冠照片2张（照片背面注明应聘者姓名）。</w:t>
      </w:r>
    </w:p>
    <w:p w14:paraId="07A43807">
      <w:pPr>
        <w:adjustRightInd w:val="0"/>
        <w:snapToGrid w:val="0"/>
        <w:spacing w:line="44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lang w:val="en-US" w:eastAsia="zh-CN"/>
        </w:rPr>
        <w:t>2、</w:t>
      </w:r>
      <w:r>
        <w:rPr>
          <w:rFonts w:hint="eastAsia" w:ascii="Times New Roman" w:hAnsi="Times New Roman" w:eastAsia="仿宋"/>
          <w:color w:val="auto"/>
          <w:sz w:val="28"/>
          <w:szCs w:val="28"/>
        </w:rPr>
        <w:t>资格审查</w:t>
      </w:r>
    </w:p>
    <w:p w14:paraId="2EC5AB68">
      <w:pPr>
        <w:adjustRightInd w:val="0"/>
        <w:snapToGrid w:val="0"/>
        <w:spacing w:line="44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rPr>
        <w:t>江苏昱丰华项目管理有限公司对照报名条件，对报名人员进行资格审查。经资格审查后，填写《报名表》（详见附件，可先行填写后带至报名现场），所填写的有关信息须真实有效。</w:t>
      </w:r>
    </w:p>
    <w:p w14:paraId="01F2DD91">
      <w:pPr>
        <w:numPr>
          <w:ilvl w:val="0"/>
          <w:numId w:val="1"/>
        </w:num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考试</w:t>
      </w:r>
    </w:p>
    <w:p w14:paraId="22EEF289">
      <w:pPr>
        <w:adjustRightInd w:val="0"/>
        <w:snapToGrid w:val="0"/>
        <w:spacing w:line="440" w:lineRule="exact"/>
        <w:ind w:firstLine="560" w:firstLineChars="200"/>
        <w:rPr>
          <w:rFonts w:hint="eastAsia" w:ascii="Times New Roman" w:hAnsi="Times New Roman" w:eastAsia="仿宋"/>
          <w:color w:val="auto"/>
          <w:sz w:val="28"/>
          <w:szCs w:val="28"/>
        </w:rPr>
      </w:pPr>
      <w:r>
        <w:rPr>
          <w:rFonts w:hint="eastAsia" w:ascii="Times New Roman" w:hAnsi="Times New Roman" w:eastAsia="仿宋"/>
          <w:color w:val="auto"/>
          <w:sz w:val="28"/>
          <w:szCs w:val="28"/>
        </w:rPr>
        <w:t>笔试卷面总分100分，笔试内容为</w:t>
      </w:r>
      <w:r>
        <w:rPr>
          <w:rFonts w:hint="eastAsia" w:ascii="Times New Roman" w:hAnsi="Times New Roman" w:eastAsia="仿宋"/>
          <w:color w:val="auto"/>
          <w:sz w:val="28"/>
          <w:szCs w:val="28"/>
          <w:lang w:eastAsia="zh-CN"/>
        </w:rPr>
        <w:t>医学类高等学历继续教育管理的相关</w:t>
      </w:r>
      <w:r>
        <w:rPr>
          <w:rFonts w:hint="eastAsia" w:ascii="Times New Roman" w:hAnsi="Times New Roman" w:eastAsia="仿宋"/>
          <w:color w:val="auto"/>
          <w:sz w:val="28"/>
          <w:szCs w:val="28"/>
        </w:rPr>
        <w:t>知识等，不指定辅导用书。笔试结束后，根据笔试成绩从高分到低分按拟招聘人数1：3（含末位同分者）比例确定参加面试人选，不足1：3比例的按实际合格人数</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60分合格线</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确定面试人选。面试采取结构化面试方式进行，总分100分，设60分合格线。主要考查应聘者的思维能力、应变能力、口头表达能力、综合分析和解决实际问题的能力及气质、仪表等。</w:t>
      </w:r>
      <w:r>
        <w:rPr>
          <w:rFonts w:hint="eastAsia" w:ascii="Times New Roman" w:hAnsi="Times New Roman" w:eastAsia="仿宋"/>
          <w:color w:val="auto"/>
          <w:sz w:val="28"/>
          <w:szCs w:val="28"/>
          <w:lang w:eastAsia="zh-CN"/>
        </w:rPr>
        <w:t>笔试、</w:t>
      </w:r>
      <w:r>
        <w:rPr>
          <w:rFonts w:hint="eastAsia" w:ascii="Times New Roman" w:hAnsi="Times New Roman" w:eastAsia="仿宋"/>
          <w:color w:val="auto"/>
          <w:sz w:val="28"/>
          <w:szCs w:val="28"/>
        </w:rPr>
        <w:t>面试时间和地点另行通知。综合成绩按笔试成绩占40%、面试成绩占60%的比例计算。笔试成绩、面试成绩按比例计算后均保留两位小数，第三位小数按“四舍五入”法处理后计算总成绩。最终按拟招录人数1:1的比例，从高分到低分确定参加体检人员。</w:t>
      </w:r>
    </w:p>
    <w:p w14:paraId="6CE166FB">
      <w:pPr>
        <w:adjustRightInd w:val="0"/>
        <w:snapToGrid w:val="0"/>
        <w:spacing w:line="44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lang w:eastAsia="zh-CN"/>
        </w:rPr>
        <w:t>笔试</w:t>
      </w:r>
      <w:r>
        <w:rPr>
          <w:rFonts w:ascii="Times New Roman" w:hAnsi="Times New Roman" w:eastAsia="仿宋"/>
          <w:color w:val="auto"/>
          <w:sz w:val="28"/>
          <w:szCs w:val="28"/>
        </w:rPr>
        <w:t>及面试时间、地点另行通知（届时通过电话通知，请保持通讯设备畅通）。</w:t>
      </w:r>
    </w:p>
    <w:p w14:paraId="03075CDA">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3、体检</w:t>
      </w:r>
    </w:p>
    <w:p w14:paraId="280B1FDE">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根据综合成绩，按拟招录人数1：1的比例，从高分到低分确定参加体检人员。综合成绩相同积分，面试得分高者优先。体检标准按照人社部、国家卫计委、国家公务员局《关于修订〈公务员录用体检通用标准(试行)〉及〈公务员录用体检操作手册(试行)〉有关内容的通知》(人社部发〔2017〕140号)执行。体检或考察不合格者按综合成绩依次递补。体检时间和地点另行通知。</w:t>
      </w:r>
    </w:p>
    <w:p w14:paraId="1005187B">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4、公示录用审批</w:t>
      </w:r>
    </w:p>
    <w:p w14:paraId="272959AA">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体检合格人员</w:t>
      </w:r>
      <w:r>
        <w:rPr>
          <w:rFonts w:hint="eastAsia" w:ascii="Times New Roman" w:hAnsi="Times New Roman" w:eastAsia="仿宋"/>
          <w:color w:val="auto"/>
          <w:sz w:val="28"/>
          <w:szCs w:val="28"/>
          <w:lang w:eastAsia="zh-CN"/>
        </w:rPr>
        <w:t>在江苏昱丰华项目管理公司网站</w:t>
      </w:r>
      <w:r>
        <w:rPr>
          <w:rFonts w:ascii="Times New Roman" w:hAnsi="Times New Roman" w:eastAsia="仿宋"/>
          <w:color w:val="auto"/>
          <w:sz w:val="28"/>
          <w:szCs w:val="28"/>
        </w:rPr>
        <w:t>进行公示，</w:t>
      </w:r>
      <w:r>
        <w:rPr>
          <w:rFonts w:hint="eastAsia" w:ascii="Times New Roman" w:hAnsi="Times New Roman" w:eastAsia="仿宋"/>
          <w:color w:val="auto"/>
          <w:sz w:val="28"/>
          <w:szCs w:val="28"/>
        </w:rPr>
        <w:t>公示时间为5个工作日</w:t>
      </w:r>
      <w:r>
        <w:rPr>
          <w:rFonts w:hint="eastAsia" w:ascii="Times New Roman" w:hAnsi="Times New Roman" w:eastAsia="仿宋"/>
          <w:color w:val="auto"/>
          <w:sz w:val="28"/>
          <w:szCs w:val="28"/>
          <w:lang w:eastAsia="zh-CN"/>
        </w:rPr>
        <w:t>，</w:t>
      </w:r>
      <w:r>
        <w:rPr>
          <w:rFonts w:ascii="Times New Roman" w:hAnsi="Times New Roman" w:eastAsia="仿宋"/>
          <w:color w:val="auto"/>
          <w:sz w:val="28"/>
          <w:szCs w:val="28"/>
        </w:rPr>
        <w:t>公示无异议或有异议经查证不属实的人员确定为录用人员；因体检、政审不合格或本人放弃出现缺位时，在参考人员中按综合成绩从高分到低分依次递补。递补对象出现相同分数时，以面试得分高者优先，被录用人员无正当理由逾期不报到的，取消录用资格。</w:t>
      </w:r>
    </w:p>
    <w:p w14:paraId="3005874C">
      <w:pPr>
        <w:adjustRightInd w:val="0"/>
        <w:snapToGrid w:val="0"/>
        <w:spacing w:line="440" w:lineRule="exact"/>
        <w:ind w:firstLine="560" w:firstLineChars="200"/>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5、聘用</w:t>
      </w:r>
    </w:p>
    <w:p w14:paraId="5E601BC0">
      <w:pPr>
        <w:adjustRightInd w:val="0"/>
        <w:snapToGrid w:val="0"/>
        <w:spacing w:line="440" w:lineRule="exact"/>
        <w:ind w:firstLine="560" w:firstLineChars="200"/>
        <w:rPr>
          <w:rFonts w:ascii="Times New Roman" w:hAnsi="Times New Roman" w:eastAsia="仿宋"/>
          <w:color w:val="auto"/>
          <w:sz w:val="28"/>
          <w:szCs w:val="28"/>
        </w:rPr>
      </w:pPr>
      <w:r>
        <w:rPr>
          <w:rFonts w:hint="eastAsia" w:ascii="Times New Roman" w:hAnsi="Times New Roman" w:eastAsia="仿宋"/>
          <w:color w:val="auto"/>
          <w:sz w:val="28"/>
          <w:szCs w:val="28"/>
          <w:lang w:eastAsia="zh-CN"/>
        </w:rPr>
        <w:t>符合录用条件人员按照规定与江苏昱丰华项目管理有限公司签订劳务派遣劳动合同，</w:t>
      </w:r>
      <w:r>
        <w:rPr>
          <w:rFonts w:ascii="Times New Roman" w:hAnsi="Times New Roman" w:eastAsia="仿宋"/>
          <w:color w:val="auto"/>
          <w:sz w:val="28"/>
          <w:szCs w:val="28"/>
        </w:rPr>
        <w:t>正式派遣到</w:t>
      </w:r>
      <w:r>
        <w:rPr>
          <w:rFonts w:hint="eastAsia" w:ascii="Times New Roman" w:hAnsi="Times New Roman" w:eastAsia="仿宋"/>
          <w:color w:val="auto"/>
          <w:sz w:val="28"/>
          <w:szCs w:val="28"/>
          <w:lang w:eastAsia="zh-CN"/>
        </w:rPr>
        <w:t>盐城市大丰人民医院。</w:t>
      </w:r>
      <w:r>
        <w:rPr>
          <w:rFonts w:ascii="Times New Roman" w:hAnsi="Times New Roman" w:eastAsia="仿宋"/>
          <w:color w:val="auto"/>
          <w:sz w:val="28"/>
          <w:szCs w:val="28"/>
        </w:rPr>
        <w:t>薪酬待遇按</w:t>
      </w:r>
      <w:r>
        <w:rPr>
          <w:rFonts w:hint="eastAsia" w:ascii="Times New Roman" w:hAnsi="Times New Roman" w:eastAsia="仿宋"/>
          <w:color w:val="auto"/>
          <w:sz w:val="28"/>
          <w:szCs w:val="28"/>
          <w:lang w:eastAsia="zh-CN"/>
        </w:rPr>
        <w:t>基本工资（当地最低生活标准）</w:t>
      </w:r>
      <w:r>
        <w:rPr>
          <w:rFonts w:hint="eastAsia" w:ascii="Times New Roman" w:hAnsi="Times New Roman" w:eastAsia="仿宋"/>
          <w:color w:val="auto"/>
          <w:sz w:val="28"/>
          <w:szCs w:val="28"/>
          <w:lang w:val="en-US" w:eastAsia="zh-CN"/>
        </w:rPr>
        <w:t>+绩效考核发放</w:t>
      </w:r>
      <w:r>
        <w:rPr>
          <w:rFonts w:ascii="Times New Roman" w:hAnsi="Times New Roman" w:eastAsia="仿宋"/>
          <w:color w:val="auto"/>
          <w:sz w:val="28"/>
          <w:szCs w:val="28"/>
        </w:rPr>
        <w:t>。试用期考核不合格的，不予聘用。</w:t>
      </w:r>
    </w:p>
    <w:p w14:paraId="79A35847">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四、纪律监督</w:t>
      </w:r>
    </w:p>
    <w:p w14:paraId="2DF499D3">
      <w:pPr>
        <w:adjustRightInd w:val="0"/>
        <w:snapToGrid w:val="0"/>
        <w:spacing w:line="44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公开招聘工作坚持公开、公平、公正的原则，全过程接受社会监督，监督电话：0515-</w:t>
      </w:r>
      <w:r>
        <w:rPr>
          <w:rFonts w:hint="eastAsia" w:ascii="Times New Roman" w:hAnsi="Times New Roman" w:eastAsia="仿宋"/>
          <w:color w:val="auto"/>
          <w:sz w:val="28"/>
          <w:szCs w:val="28"/>
          <w:lang w:val="en-US" w:eastAsia="zh-CN"/>
        </w:rPr>
        <w:t>83415333</w:t>
      </w:r>
      <w:r>
        <w:rPr>
          <w:rFonts w:ascii="Times New Roman" w:hAnsi="Times New Roman" w:eastAsia="仿宋"/>
          <w:color w:val="auto"/>
          <w:sz w:val="28"/>
          <w:szCs w:val="28"/>
        </w:rPr>
        <w:t>。</w:t>
      </w:r>
    </w:p>
    <w:p w14:paraId="6F3AC2EC">
      <w:pPr>
        <w:adjustRightInd w:val="0"/>
        <w:snapToGrid w:val="0"/>
        <w:spacing w:line="440" w:lineRule="exact"/>
        <w:rPr>
          <w:rFonts w:ascii="Times New Roman" w:hAnsi="Times New Roman" w:eastAsia="仿宋"/>
          <w:color w:val="auto"/>
          <w:sz w:val="28"/>
          <w:szCs w:val="28"/>
        </w:rPr>
      </w:pPr>
    </w:p>
    <w:p w14:paraId="779E0CC9">
      <w:pPr>
        <w:adjustRightInd w:val="0"/>
        <w:snapToGrid w:val="0"/>
        <w:spacing w:line="440" w:lineRule="exact"/>
        <w:rPr>
          <w:rFonts w:ascii="Times New Roman" w:hAnsi="Times New Roman" w:eastAsia="仿宋"/>
          <w:color w:val="auto"/>
          <w:sz w:val="28"/>
          <w:szCs w:val="28"/>
        </w:rPr>
      </w:pPr>
    </w:p>
    <w:p w14:paraId="58435754">
      <w:pPr>
        <w:adjustRightInd w:val="0"/>
        <w:snapToGrid w:val="0"/>
        <w:spacing w:line="440" w:lineRule="exact"/>
        <w:rPr>
          <w:rFonts w:ascii="Times New Roman" w:hAnsi="Times New Roman" w:eastAsia="仿宋"/>
          <w:color w:val="auto"/>
          <w:sz w:val="28"/>
          <w:szCs w:val="28"/>
        </w:rPr>
      </w:pPr>
    </w:p>
    <w:p w14:paraId="0FA55214">
      <w:pPr>
        <w:adjustRightInd w:val="0"/>
        <w:snapToGrid w:val="0"/>
        <w:spacing w:line="440" w:lineRule="exact"/>
        <w:ind w:firstLine="4200" w:firstLineChars="1500"/>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lang w:eastAsia="zh-CN"/>
        </w:rPr>
        <w:t>江苏昱丰华项目管理有限公司</w:t>
      </w:r>
    </w:p>
    <w:p w14:paraId="58D296E5">
      <w:pPr>
        <w:adjustRightInd w:val="0"/>
        <w:snapToGrid w:val="0"/>
        <w:spacing w:line="440" w:lineRule="exact"/>
        <w:ind w:firstLine="5040" w:firstLineChars="1800"/>
        <w:rPr>
          <w:rFonts w:ascii="Times New Roman" w:hAnsi="Times New Roman" w:eastAsia="仿宋"/>
          <w:color w:val="auto"/>
          <w:sz w:val="32"/>
          <w:szCs w:val="32"/>
        </w:rPr>
      </w:pPr>
      <w:r>
        <w:rPr>
          <w:rFonts w:ascii="Times New Roman" w:hAnsi="Times New Roman" w:eastAsia="仿宋"/>
          <w:color w:val="auto"/>
          <w:sz w:val="28"/>
          <w:szCs w:val="28"/>
        </w:rPr>
        <w:t>20</w:t>
      </w:r>
      <w:r>
        <w:rPr>
          <w:rFonts w:hint="eastAsia" w:ascii="Times New Roman" w:hAnsi="Times New Roman" w:eastAsia="仿宋"/>
          <w:color w:val="auto"/>
          <w:sz w:val="28"/>
          <w:szCs w:val="28"/>
        </w:rPr>
        <w:t>2</w:t>
      </w:r>
      <w:r>
        <w:rPr>
          <w:rFonts w:hint="eastAsia" w:ascii="Times New Roman" w:hAnsi="Times New Roman" w:eastAsia="仿宋"/>
          <w:color w:val="auto"/>
          <w:sz w:val="28"/>
          <w:szCs w:val="28"/>
          <w:lang w:val="en-US" w:eastAsia="zh-CN"/>
        </w:rPr>
        <w:t>4</w:t>
      </w:r>
      <w:r>
        <w:rPr>
          <w:rFonts w:ascii="Times New Roman" w:hAnsi="Times New Roman" w:eastAsia="仿宋"/>
          <w:color w:val="auto"/>
          <w:sz w:val="28"/>
          <w:szCs w:val="28"/>
        </w:rPr>
        <w:t>年</w:t>
      </w:r>
      <w:r>
        <w:rPr>
          <w:rFonts w:hint="eastAsia" w:ascii="Times New Roman" w:hAnsi="Times New Roman" w:eastAsia="仿宋"/>
          <w:color w:val="auto"/>
          <w:sz w:val="28"/>
          <w:szCs w:val="28"/>
          <w:lang w:val="en-US" w:eastAsia="zh-CN"/>
        </w:rPr>
        <w:t>11</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 xml:space="preserve"> 11  </w:t>
      </w:r>
      <w:r>
        <w:rPr>
          <w:rFonts w:ascii="Times New Roman" w:hAnsi="Times New Roman" w:eastAsia="仿宋"/>
          <w:color w:val="auto"/>
          <w:sz w:val="28"/>
          <w:szCs w:val="28"/>
        </w:rPr>
        <w:t>日</w:t>
      </w:r>
    </w:p>
    <w:p w14:paraId="0A14E528">
      <w:pPr>
        <w:adjustRightInd w:val="0"/>
        <w:snapToGrid w:val="0"/>
        <w:jc w:val="both"/>
        <w:rPr>
          <w:rFonts w:hint="eastAsia" w:ascii="方正小标宋_GBK" w:hAnsi="方正小标宋_GBK" w:eastAsia="方正小标宋_GBK" w:cs="方正小标宋_GBK"/>
          <w:color w:val="auto"/>
          <w:sz w:val="44"/>
          <w:szCs w:val="44"/>
        </w:rPr>
      </w:pPr>
    </w:p>
    <w:p w14:paraId="66C462B1">
      <w:pPr>
        <w:adjustRightInd w:val="0"/>
        <w:snapToGrid w:val="0"/>
        <w:jc w:val="center"/>
        <w:rPr>
          <w:rFonts w:ascii="Times New Roman" w:hAnsi="Times New Roman" w:eastAsia="方正仿宋_GBK"/>
          <w:color w:val="auto"/>
          <w:sz w:val="32"/>
          <w:szCs w:val="32"/>
        </w:rPr>
      </w:pPr>
      <w:r>
        <w:rPr>
          <w:rFonts w:hint="eastAsia" w:cs="方正小标宋_GBK" w:asciiTheme="majorEastAsia" w:hAnsiTheme="majorEastAsia" w:eastAsiaTheme="majorEastAsia"/>
          <w:b/>
          <w:color w:val="auto"/>
          <w:sz w:val="44"/>
          <w:szCs w:val="44"/>
          <w:lang w:eastAsia="zh-CN"/>
        </w:rPr>
        <w:t>盐城市大丰人民医院科教培训中心招聘“学历教育”招生教学管理团队人员</w:t>
      </w:r>
      <w:r>
        <w:rPr>
          <w:rFonts w:hint="eastAsia" w:ascii="方正小标宋_GBK" w:hAnsi="方正小标宋_GBK" w:eastAsia="方正小标宋_GBK" w:cs="方正小标宋_GBK"/>
          <w:color w:val="auto"/>
          <w:sz w:val="44"/>
          <w:szCs w:val="44"/>
        </w:rPr>
        <w:t>报名表</w:t>
      </w:r>
    </w:p>
    <w:p w14:paraId="2E98A591">
      <w:pPr>
        <w:adjustRightInd w:val="0"/>
        <w:snapToGrid w:val="0"/>
        <w:spacing w:line="440" w:lineRule="exact"/>
        <w:jc w:val="center"/>
        <w:rPr>
          <w:rFonts w:ascii="方正小标宋_GBK" w:hAnsi="方正小标宋_GBK" w:eastAsia="方正小标宋_GBK" w:cs="方正小标宋_GBK"/>
          <w:color w:val="auto"/>
          <w:sz w:val="44"/>
          <w:szCs w:val="44"/>
        </w:rPr>
      </w:pPr>
    </w:p>
    <w:p w14:paraId="534845DE">
      <w:pPr>
        <w:adjustRightInd w:val="0"/>
        <w:snapToGrid w:val="0"/>
        <w:spacing w:line="440" w:lineRule="exact"/>
        <w:jc w:val="center"/>
        <w:rPr>
          <w:rFonts w:ascii="方正小标宋_GBK" w:hAnsi="方正小标宋_GBK" w:eastAsia="方正小标宋_GBK" w:cs="方正小标宋_GBK"/>
          <w:color w:val="auto"/>
          <w:sz w:val="15"/>
          <w:szCs w:val="15"/>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3"/>
        <w:gridCol w:w="1132"/>
        <w:gridCol w:w="1132"/>
        <w:gridCol w:w="1133"/>
        <w:gridCol w:w="1451"/>
        <w:gridCol w:w="1934"/>
        <w:gridCol w:w="15"/>
      </w:tblGrid>
      <w:tr w14:paraId="56A7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38" w:hRule="atLeast"/>
        </w:trPr>
        <w:tc>
          <w:tcPr>
            <w:tcW w:w="1101" w:type="dxa"/>
            <w:noWrap/>
            <w:vAlign w:val="center"/>
          </w:tcPr>
          <w:p w14:paraId="547D0E78">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姓 名</w:t>
            </w:r>
          </w:p>
        </w:tc>
        <w:tc>
          <w:tcPr>
            <w:tcW w:w="1163" w:type="dxa"/>
            <w:noWrap/>
            <w:vAlign w:val="center"/>
          </w:tcPr>
          <w:p w14:paraId="6DEAD1D0">
            <w:pPr>
              <w:adjustRightInd w:val="0"/>
              <w:snapToGrid w:val="0"/>
              <w:spacing w:line="440" w:lineRule="exact"/>
              <w:jc w:val="center"/>
              <w:rPr>
                <w:rFonts w:ascii="方正仿宋_GBK" w:hAnsi="方正仿宋_GBK" w:eastAsia="方正仿宋_GBK" w:cs="方正仿宋_GBK"/>
                <w:color w:val="auto"/>
                <w:szCs w:val="21"/>
              </w:rPr>
            </w:pPr>
          </w:p>
        </w:tc>
        <w:tc>
          <w:tcPr>
            <w:tcW w:w="1132" w:type="dxa"/>
            <w:noWrap/>
            <w:vAlign w:val="center"/>
          </w:tcPr>
          <w:p w14:paraId="00D329D7">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性 别</w:t>
            </w:r>
          </w:p>
        </w:tc>
        <w:tc>
          <w:tcPr>
            <w:tcW w:w="1132" w:type="dxa"/>
            <w:noWrap/>
            <w:vAlign w:val="center"/>
          </w:tcPr>
          <w:p w14:paraId="1232DD9E">
            <w:pPr>
              <w:adjustRightInd w:val="0"/>
              <w:snapToGrid w:val="0"/>
              <w:spacing w:line="440" w:lineRule="exact"/>
              <w:jc w:val="center"/>
              <w:rPr>
                <w:rFonts w:ascii="方正仿宋_GBK" w:hAnsi="方正仿宋_GBK" w:eastAsia="方正仿宋_GBK" w:cs="方正仿宋_GBK"/>
                <w:color w:val="auto"/>
                <w:szCs w:val="21"/>
              </w:rPr>
            </w:pPr>
          </w:p>
        </w:tc>
        <w:tc>
          <w:tcPr>
            <w:tcW w:w="1133" w:type="dxa"/>
            <w:noWrap/>
            <w:vAlign w:val="center"/>
          </w:tcPr>
          <w:p w14:paraId="66A14C27">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出生年月</w:t>
            </w:r>
          </w:p>
          <w:p w14:paraId="709BB65F">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岁）</w:t>
            </w:r>
          </w:p>
        </w:tc>
        <w:tc>
          <w:tcPr>
            <w:tcW w:w="1451" w:type="dxa"/>
            <w:noWrap/>
            <w:vAlign w:val="center"/>
          </w:tcPr>
          <w:p w14:paraId="1664B4DA">
            <w:pPr>
              <w:adjustRightInd w:val="0"/>
              <w:snapToGrid w:val="0"/>
              <w:spacing w:line="440" w:lineRule="exact"/>
              <w:jc w:val="center"/>
              <w:rPr>
                <w:rFonts w:ascii="方正仿宋_GBK" w:hAnsi="方正仿宋_GBK" w:eastAsia="方正仿宋_GBK" w:cs="方正仿宋_GBK"/>
                <w:color w:val="auto"/>
                <w:szCs w:val="21"/>
              </w:rPr>
            </w:pPr>
          </w:p>
        </w:tc>
        <w:tc>
          <w:tcPr>
            <w:tcW w:w="1934" w:type="dxa"/>
            <w:vMerge w:val="restart"/>
            <w:noWrap/>
            <w:vAlign w:val="center"/>
          </w:tcPr>
          <w:p w14:paraId="58D2835E">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照  片</w:t>
            </w:r>
          </w:p>
        </w:tc>
      </w:tr>
      <w:tr w14:paraId="1544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48" w:hRule="atLeast"/>
        </w:trPr>
        <w:tc>
          <w:tcPr>
            <w:tcW w:w="1101" w:type="dxa"/>
            <w:noWrap/>
            <w:vAlign w:val="center"/>
          </w:tcPr>
          <w:p w14:paraId="096E0866">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民 族</w:t>
            </w:r>
          </w:p>
        </w:tc>
        <w:tc>
          <w:tcPr>
            <w:tcW w:w="1163" w:type="dxa"/>
            <w:noWrap/>
            <w:vAlign w:val="center"/>
          </w:tcPr>
          <w:p w14:paraId="6473F6C8">
            <w:pPr>
              <w:adjustRightInd w:val="0"/>
              <w:snapToGrid w:val="0"/>
              <w:spacing w:line="440" w:lineRule="exact"/>
              <w:jc w:val="center"/>
              <w:rPr>
                <w:rFonts w:ascii="方正仿宋_GBK" w:hAnsi="方正仿宋_GBK" w:eastAsia="方正仿宋_GBK" w:cs="方正仿宋_GBK"/>
                <w:color w:val="auto"/>
                <w:szCs w:val="21"/>
              </w:rPr>
            </w:pPr>
          </w:p>
        </w:tc>
        <w:tc>
          <w:tcPr>
            <w:tcW w:w="1132" w:type="dxa"/>
            <w:noWrap/>
            <w:vAlign w:val="center"/>
          </w:tcPr>
          <w:p w14:paraId="246DFFC9">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籍 贯</w:t>
            </w:r>
          </w:p>
        </w:tc>
        <w:tc>
          <w:tcPr>
            <w:tcW w:w="1132" w:type="dxa"/>
            <w:noWrap/>
            <w:vAlign w:val="center"/>
          </w:tcPr>
          <w:p w14:paraId="38888D6C">
            <w:pPr>
              <w:adjustRightInd w:val="0"/>
              <w:snapToGrid w:val="0"/>
              <w:spacing w:line="440" w:lineRule="exact"/>
              <w:jc w:val="center"/>
              <w:rPr>
                <w:rFonts w:ascii="方正仿宋_GBK" w:hAnsi="方正仿宋_GBK" w:eastAsia="方正仿宋_GBK" w:cs="方正仿宋_GBK"/>
                <w:color w:val="auto"/>
                <w:szCs w:val="21"/>
              </w:rPr>
            </w:pPr>
          </w:p>
        </w:tc>
        <w:tc>
          <w:tcPr>
            <w:tcW w:w="1133" w:type="dxa"/>
            <w:noWrap/>
            <w:vAlign w:val="center"/>
          </w:tcPr>
          <w:p w14:paraId="55796674">
            <w:pPr>
              <w:adjustRightInd w:val="0"/>
              <w:snapToGrid w:val="0"/>
              <w:spacing w:line="4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户籍地</w:t>
            </w:r>
          </w:p>
        </w:tc>
        <w:tc>
          <w:tcPr>
            <w:tcW w:w="1451" w:type="dxa"/>
            <w:noWrap/>
            <w:vAlign w:val="center"/>
          </w:tcPr>
          <w:p w14:paraId="780F70E6">
            <w:pPr>
              <w:adjustRightInd w:val="0"/>
              <w:snapToGrid w:val="0"/>
              <w:spacing w:line="440" w:lineRule="exact"/>
              <w:jc w:val="center"/>
              <w:rPr>
                <w:rFonts w:ascii="方正仿宋_GBK" w:hAnsi="方正仿宋_GBK" w:eastAsia="方正仿宋_GBK" w:cs="方正仿宋_GBK"/>
                <w:color w:val="auto"/>
                <w:szCs w:val="21"/>
              </w:rPr>
            </w:pPr>
          </w:p>
        </w:tc>
        <w:tc>
          <w:tcPr>
            <w:tcW w:w="1934" w:type="dxa"/>
            <w:vMerge w:val="continue"/>
            <w:noWrap/>
            <w:vAlign w:val="center"/>
          </w:tcPr>
          <w:p w14:paraId="605E66A1">
            <w:pPr>
              <w:adjustRightInd w:val="0"/>
              <w:snapToGrid w:val="0"/>
              <w:spacing w:line="440" w:lineRule="exact"/>
              <w:jc w:val="center"/>
              <w:rPr>
                <w:rFonts w:ascii="方正仿宋_GBK" w:hAnsi="方正仿宋_GBK" w:eastAsia="方正仿宋_GBK" w:cs="方正仿宋_GBK"/>
                <w:color w:val="auto"/>
                <w:szCs w:val="21"/>
              </w:rPr>
            </w:pPr>
          </w:p>
        </w:tc>
      </w:tr>
      <w:tr w14:paraId="35E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28" w:hRule="atLeast"/>
        </w:trPr>
        <w:tc>
          <w:tcPr>
            <w:tcW w:w="1101" w:type="dxa"/>
            <w:noWrap/>
            <w:vAlign w:val="center"/>
          </w:tcPr>
          <w:p w14:paraId="14D7D867">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入 党</w:t>
            </w:r>
          </w:p>
          <w:p w14:paraId="60D1C3B9">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时 间</w:t>
            </w:r>
          </w:p>
        </w:tc>
        <w:tc>
          <w:tcPr>
            <w:tcW w:w="1163" w:type="dxa"/>
            <w:noWrap/>
            <w:vAlign w:val="center"/>
          </w:tcPr>
          <w:p w14:paraId="764C7621">
            <w:pPr>
              <w:adjustRightInd w:val="0"/>
              <w:snapToGrid w:val="0"/>
              <w:spacing w:line="440" w:lineRule="exact"/>
              <w:jc w:val="center"/>
              <w:rPr>
                <w:rFonts w:ascii="方正仿宋_GBK" w:hAnsi="方正仿宋_GBK" w:eastAsia="方正仿宋_GBK" w:cs="方正仿宋_GBK"/>
                <w:szCs w:val="21"/>
              </w:rPr>
            </w:pPr>
          </w:p>
        </w:tc>
        <w:tc>
          <w:tcPr>
            <w:tcW w:w="1132" w:type="dxa"/>
            <w:noWrap/>
            <w:vAlign w:val="center"/>
          </w:tcPr>
          <w:p w14:paraId="4D9D2107">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学历学位</w:t>
            </w:r>
          </w:p>
        </w:tc>
        <w:tc>
          <w:tcPr>
            <w:tcW w:w="1132" w:type="dxa"/>
            <w:noWrap/>
            <w:vAlign w:val="center"/>
          </w:tcPr>
          <w:p w14:paraId="59BCC361">
            <w:pPr>
              <w:adjustRightInd w:val="0"/>
              <w:snapToGrid w:val="0"/>
              <w:spacing w:line="440" w:lineRule="exact"/>
              <w:jc w:val="center"/>
              <w:rPr>
                <w:rFonts w:ascii="方正仿宋_GBK" w:hAnsi="方正仿宋_GBK" w:eastAsia="方正仿宋_GBK" w:cs="方正仿宋_GBK"/>
                <w:szCs w:val="21"/>
              </w:rPr>
            </w:pPr>
          </w:p>
        </w:tc>
        <w:tc>
          <w:tcPr>
            <w:tcW w:w="1133" w:type="dxa"/>
            <w:noWrap/>
            <w:vAlign w:val="center"/>
          </w:tcPr>
          <w:p w14:paraId="60E3A970">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健康状况</w:t>
            </w:r>
          </w:p>
        </w:tc>
        <w:tc>
          <w:tcPr>
            <w:tcW w:w="1451" w:type="dxa"/>
            <w:noWrap/>
            <w:vAlign w:val="center"/>
          </w:tcPr>
          <w:p w14:paraId="5A94102D">
            <w:pPr>
              <w:adjustRightInd w:val="0"/>
              <w:snapToGrid w:val="0"/>
              <w:spacing w:line="440" w:lineRule="exact"/>
              <w:jc w:val="center"/>
              <w:rPr>
                <w:rFonts w:ascii="方正仿宋_GBK" w:hAnsi="方正仿宋_GBK" w:eastAsia="方正仿宋_GBK" w:cs="方正仿宋_GBK"/>
                <w:szCs w:val="21"/>
              </w:rPr>
            </w:pPr>
          </w:p>
        </w:tc>
        <w:tc>
          <w:tcPr>
            <w:tcW w:w="1934" w:type="dxa"/>
            <w:vMerge w:val="continue"/>
            <w:noWrap/>
            <w:vAlign w:val="center"/>
          </w:tcPr>
          <w:p w14:paraId="3E9BEECC">
            <w:pPr>
              <w:adjustRightInd w:val="0"/>
              <w:snapToGrid w:val="0"/>
              <w:spacing w:line="440" w:lineRule="exact"/>
              <w:jc w:val="center"/>
              <w:rPr>
                <w:rFonts w:ascii="方正仿宋_GBK" w:hAnsi="方正仿宋_GBK" w:eastAsia="方正仿宋_GBK" w:cs="方正仿宋_GBK"/>
                <w:szCs w:val="21"/>
              </w:rPr>
            </w:pPr>
          </w:p>
        </w:tc>
      </w:tr>
      <w:tr w14:paraId="3DED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52" w:hRule="atLeast"/>
        </w:trPr>
        <w:tc>
          <w:tcPr>
            <w:tcW w:w="1101" w:type="dxa"/>
            <w:noWrap/>
            <w:vAlign w:val="center"/>
          </w:tcPr>
          <w:p w14:paraId="1565754F">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身份证号</w:t>
            </w:r>
          </w:p>
        </w:tc>
        <w:tc>
          <w:tcPr>
            <w:tcW w:w="3427" w:type="dxa"/>
            <w:gridSpan w:val="3"/>
            <w:noWrap/>
            <w:vAlign w:val="center"/>
          </w:tcPr>
          <w:p w14:paraId="4B720A5D">
            <w:pPr>
              <w:adjustRightInd w:val="0"/>
              <w:snapToGrid w:val="0"/>
              <w:spacing w:line="440" w:lineRule="exact"/>
              <w:jc w:val="center"/>
              <w:rPr>
                <w:rFonts w:ascii="方正仿宋_GBK" w:hAnsi="方正仿宋_GBK" w:eastAsia="方正仿宋_GBK" w:cs="方正仿宋_GBK"/>
                <w:szCs w:val="21"/>
              </w:rPr>
            </w:pPr>
          </w:p>
        </w:tc>
        <w:tc>
          <w:tcPr>
            <w:tcW w:w="1133" w:type="dxa"/>
            <w:noWrap/>
            <w:vAlign w:val="center"/>
          </w:tcPr>
          <w:p w14:paraId="6186083E">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联系方式</w:t>
            </w:r>
          </w:p>
        </w:tc>
        <w:tc>
          <w:tcPr>
            <w:tcW w:w="3385" w:type="dxa"/>
            <w:gridSpan w:val="2"/>
            <w:noWrap/>
            <w:vAlign w:val="center"/>
          </w:tcPr>
          <w:p w14:paraId="352CE055">
            <w:pPr>
              <w:adjustRightInd w:val="0"/>
              <w:snapToGrid w:val="0"/>
              <w:spacing w:line="440" w:lineRule="exact"/>
              <w:jc w:val="center"/>
              <w:rPr>
                <w:rFonts w:ascii="方正仿宋_GBK" w:hAnsi="方正仿宋_GBK" w:eastAsia="方正仿宋_GBK" w:cs="方正仿宋_GBK"/>
                <w:szCs w:val="21"/>
              </w:rPr>
            </w:pPr>
          </w:p>
        </w:tc>
      </w:tr>
      <w:tr w14:paraId="04D9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98" w:hRule="atLeast"/>
        </w:trPr>
        <w:tc>
          <w:tcPr>
            <w:tcW w:w="1101" w:type="dxa"/>
            <w:noWrap/>
            <w:vAlign w:val="center"/>
          </w:tcPr>
          <w:p w14:paraId="60EC80A9">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工作单位及职务</w:t>
            </w:r>
          </w:p>
        </w:tc>
        <w:tc>
          <w:tcPr>
            <w:tcW w:w="7945" w:type="dxa"/>
            <w:gridSpan w:val="6"/>
            <w:noWrap/>
            <w:vAlign w:val="center"/>
          </w:tcPr>
          <w:p w14:paraId="455441E3">
            <w:pPr>
              <w:adjustRightInd w:val="0"/>
              <w:snapToGrid w:val="0"/>
              <w:spacing w:line="440" w:lineRule="exact"/>
              <w:jc w:val="center"/>
              <w:rPr>
                <w:rFonts w:ascii="方正仿宋_GBK" w:hAnsi="方正仿宋_GBK" w:eastAsia="方正仿宋_GBK" w:cs="方正仿宋_GBK"/>
                <w:szCs w:val="21"/>
              </w:rPr>
            </w:pPr>
          </w:p>
        </w:tc>
      </w:tr>
      <w:tr w14:paraId="1E6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758" w:hRule="atLeast"/>
        </w:trPr>
        <w:tc>
          <w:tcPr>
            <w:tcW w:w="1101" w:type="dxa"/>
            <w:noWrap/>
            <w:vAlign w:val="center"/>
          </w:tcPr>
          <w:p w14:paraId="05EDE809">
            <w:pPr>
              <w:adjustRightInd w:val="0"/>
              <w:snapToGrid w:val="0"/>
              <w:spacing w:line="44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工</w:t>
            </w:r>
          </w:p>
          <w:p w14:paraId="3EE4F7FF">
            <w:pPr>
              <w:adjustRightInd w:val="0"/>
              <w:snapToGrid w:val="0"/>
              <w:spacing w:line="44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作</w:t>
            </w:r>
          </w:p>
          <w:p w14:paraId="4F309F6F">
            <w:pPr>
              <w:adjustRightInd w:val="0"/>
              <w:snapToGrid w:val="0"/>
              <w:spacing w:line="44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简</w:t>
            </w:r>
          </w:p>
          <w:p w14:paraId="769B1C06">
            <w:pPr>
              <w:adjustRightInd w:val="0"/>
              <w:snapToGrid w:val="0"/>
              <w:spacing w:line="44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历</w:t>
            </w:r>
          </w:p>
          <w:p w14:paraId="4824117D">
            <w:pPr>
              <w:adjustRightInd w:val="0"/>
              <w:snapToGrid w:val="0"/>
              <w:spacing w:line="440" w:lineRule="exact"/>
              <w:jc w:val="center"/>
              <w:rPr>
                <w:rFonts w:ascii="方正仿宋_GBK" w:hAnsi="方正仿宋_GBK" w:eastAsia="方正仿宋_GBK" w:cs="方正仿宋_GBK"/>
                <w:szCs w:val="21"/>
                <w:highlight w:val="yellow"/>
              </w:rPr>
            </w:pPr>
          </w:p>
        </w:tc>
        <w:tc>
          <w:tcPr>
            <w:tcW w:w="7945" w:type="dxa"/>
            <w:gridSpan w:val="6"/>
            <w:noWrap/>
          </w:tcPr>
          <w:p w14:paraId="48D9BE7D">
            <w:pPr>
              <w:adjustRightInd w:val="0"/>
              <w:snapToGrid w:val="0"/>
              <w:spacing w:line="440" w:lineRule="exact"/>
              <w:rPr>
                <w:rFonts w:ascii="方正小标宋_GBK" w:hAnsi="方正小标宋_GBK" w:eastAsia="方正小标宋_GBK" w:cs="方正小标宋_GBK"/>
                <w:sz w:val="15"/>
                <w:szCs w:val="15"/>
              </w:rPr>
            </w:pPr>
          </w:p>
        </w:tc>
      </w:tr>
      <w:tr w14:paraId="2E9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101" w:type="dxa"/>
            <w:noWrap/>
            <w:vAlign w:val="center"/>
          </w:tcPr>
          <w:p w14:paraId="4EC8A2B2">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获</w:t>
            </w:r>
          </w:p>
          <w:p w14:paraId="4B943E9E">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奖</w:t>
            </w:r>
          </w:p>
          <w:p w14:paraId="44834B0B">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情</w:t>
            </w:r>
          </w:p>
          <w:p w14:paraId="6BFF05B6">
            <w:pPr>
              <w:adjustRightInd w:val="0"/>
              <w:snapToGrid w:val="0"/>
              <w:spacing w:line="4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况</w:t>
            </w:r>
          </w:p>
        </w:tc>
        <w:tc>
          <w:tcPr>
            <w:tcW w:w="7960" w:type="dxa"/>
            <w:gridSpan w:val="7"/>
            <w:noWrap/>
          </w:tcPr>
          <w:p w14:paraId="6BEA72ED">
            <w:pPr>
              <w:adjustRightInd w:val="0"/>
              <w:snapToGrid w:val="0"/>
              <w:spacing w:line="440" w:lineRule="exact"/>
              <w:rPr>
                <w:rFonts w:ascii="方正小标宋_GBK" w:hAnsi="方正小标宋_GBK" w:eastAsia="方正小标宋_GBK" w:cs="方正小标宋_GBK"/>
                <w:sz w:val="15"/>
                <w:szCs w:val="15"/>
              </w:rPr>
            </w:pPr>
          </w:p>
        </w:tc>
      </w:tr>
    </w:tbl>
    <w:p w14:paraId="3E5B0C2B">
      <w:pPr>
        <w:adjustRightInd w:val="0"/>
        <w:snapToGrid w:val="0"/>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7F2440E-2104-4003-9DD1-40C36EC33B94}"/>
  </w:font>
  <w:font w:name="仿宋">
    <w:panose1 w:val="02010609060101010101"/>
    <w:charset w:val="86"/>
    <w:family w:val="modern"/>
    <w:pitch w:val="default"/>
    <w:sig w:usb0="800002BF" w:usb1="38CF7CFA" w:usb2="00000016" w:usb3="00000000" w:csb0="00040001" w:csb1="00000000"/>
    <w:embedRegular r:id="rId2" w:fontKey="{38C96B50-2681-4912-8BD7-29790ED3B072}"/>
  </w:font>
  <w:font w:name="方正仿宋_GBK">
    <w:panose1 w:val="02000000000000000000"/>
    <w:charset w:val="86"/>
    <w:family w:val="script"/>
    <w:pitch w:val="default"/>
    <w:sig w:usb0="A00002BF" w:usb1="38CF7CFA" w:usb2="00082016" w:usb3="00000000" w:csb0="00040001" w:csb1="00000000"/>
    <w:embedRegular r:id="rId3" w:fontKey="{42E39DAF-D0CC-45D4-9356-B8E5FD78592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22B70"/>
    <w:multiLevelType w:val="singleLevel"/>
    <w:tmpl w:val="52A22B7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yY2UxMTk0NmI5YzQ3ZTNmNTZkODU5ZDFmZjhlODMifQ=="/>
  </w:docVars>
  <w:rsids>
    <w:rsidRoot w:val="12196176"/>
    <w:rsid w:val="0018654E"/>
    <w:rsid w:val="00206957"/>
    <w:rsid w:val="00545D1C"/>
    <w:rsid w:val="00994EDC"/>
    <w:rsid w:val="009D1EC9"/>
    <w:rsid w:val="00A33D7C"/>
    <w:rsid w:val="01D04BAD"/>
    <w:rsid w:val="03D97898"/>
    <w:rsid w:val="0558350E"/>
    <w:rsid w:val="075D18BC"/>
    <w:rsid w:val="07C875E4"/>
    <w:rsid w:val="084F5179"/>
    <w:rsid w:val="08781FA9"/>
    <w:rsid w:val="09970BD2"/>
    <w:rsid w:val="0C653F5B"/>
    <w:rsid w:val="0F96368D"/>
    <w:rsid w:val="10BA38EC"/>
    <w:rsid w:val="113969C6"/>
    <w:rsid w:val="115B08EB"/>
    <w:rsid w:val="12196176"/>
    <w:rsid w:val="14BF6EC2"/>
    <w:rsid w:val="15151BC3"/>
    <w:rsid w:val="15897F1C"/>
    <w:rsid w:val="1808734F"/>
    <w:rsid w:val="1E456AD9"/>
    <w:rsid w:val="1EBD39EB"/>
    <w:rsid w:val="1EE204AE"/>
    <w:rsid w:val="23181A8C"/>
    <w:rsid w:val="24CD3DE2"/>
    <w:rsid w:val="2D6744D8"/>
    <w:rsid w:val="2EFE6BAF"/>
    <w:rsid w:val="30B40AB9"/>
    <w:rsid w:val="328B2D9C"/>
    <w:rsid w:val="34D81ECE"/>
    <w:rsid w:val="359F6FF6"/>
    <w:rsid w:val="35EC4076"/>
    <w:rsid w:val="3654655F"/>
    <w:rsid w:val="36C95008"/>
    <w:rsid w:val="3D0B21D6"/>
    <w:rsid w:val="40D72A8F"/>
    <w:rsid w:val="47C06798"/>
    <w:rsid w:val="48007869"/>
    <w:rsid w:val="49566653"/>
    <w:rsid w:val="49D2554C"/>
    <w:rsid w:val="509509E7"/>
    <w:rsid w:val="522A122F"/>
    <w:rsid w:val="523D76D0"/>
    <w:rsid w:val="52A42D74"/>
    <w:rsid w:val="53311844"/>
    <w:rsid w:val="58682F4E"/>
    <w:rsid w:val="5B2350A1"/>
    <w:rsid w:val="65EC5797"/>
    <w:rsid w:val="66C739CD"/>
    <w:rsid w:val="690C742C"/>
    <w:rsid w:val="6C977A9C"/>
    <w:rsid w:val="6EA04B62"/>
    <w:rsid w:val="6F616C5B"/>
    <w:rsid w:val="70FB6828"/>
    <w:rsid w:val="755C0F32"/>
    <w:rsid w:val="7890575B"/>
    <w:rsid w:val="7B744FA5"/>
    <w:rsid w:val="7BB83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日期 Char"/>
    <w:basedOn w:val="6"/>
    <w:link w:val="2"/>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1762</Words>
  <Characters>1826</Characters>
  <Lines>13</Lines>
  <Paragraphs>3</Paragraphs>
  <TotalTime>3</TotalTime>
  <ScaleCrop>false</ScaleCrop>
  <LinksUpToDate>false</LinksUpToDate>
  <CharactersWithSpaces>1845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2020-07-13T03:00:00Z</dcterms:created>
  <dc:creator>不靠谱姑娘</dc:creator>
  <cp:lastModifiedBy>lily</cp:lastModifiedBy>
  <cp:lastPrinted>2024-11-06T07:31:00Z</cp:lastPrinted>
  <dcterms:modified xsi:type="dcterms:W3CDTF">2024-11-11T00:46:19Z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241F3E8E29274E299A05E2A4B6EE0C95</vt:lpwstr>
  </property>
</Properties>
</file>