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4" w:type="dxa"/>
        <w:jc w:val="center"/>
        <w:tblInd w:w="1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3252"/>
        <w:gridCol w:w="3523"/>
        <w:gridCol w:w="3794"/>
        <w:gridCol w:w="2055"/>
        <w:gridCol w:w="1490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3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225" w:beforeAutospacing="0" w:line="600" w:lineRule="atLeast"/>
              <w:jc w:val="center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1"/>
                <w:szCs w:val="31"/>
              </w:rPr>
              <w:t>单位名称</w:t>
            </w:r>
          </w:p>
        </w:tc>
        <w:tc>
          <w:tcPr>
            <w:tcW w:w="3523" w:type="dxa"/>
            <w:tcBorders>
              <w:top w:val="outset" w:color="auto" w:sz="6" w:space="0"/>
              <w:left w:val="single" w:color="000000" w:sz="2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225" w:beforeAutospacing="0" w:line="600" w:lineRule="atLeast"/>
              <w:jc w:val="center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1"/>
                <w:szCs w:val="31"/>
              </w:rPr>
              <w:t>单位地址</w:t>
            </w:r>
          </w:p>
        </w:tc>
        <w:tc>
          <w:tcPr>
            <w:tcW w:w="3794" w:type="dxa"/>
            <w:tcBorders>
              <w:top w:val="outset" w:color="auto" w:sz="6" w:space="0"/>
              <w:left w:val="single" w:color="000000" w:sz="2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225" w:beforeAutospacing="0" w:line="600" w:lineRule="atLeast"/>
              <w:jc w:val="center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1"/>
                <w:szCs w:val="31"/>
              </w:rPr>
              <w:t>岗位名称</w:t>
            </w:r>
          </w:p>
        </w:tc>
        <w:tc>
          <w:tcPr>
            <w:tcW w:w="2055" w:type="dxa"/>
            <w:tcBorders>
              <w:top w:val="outset" w:color="auto" w:sz="6" w:space="0"/>
              <w:left w:val="single" w:color="000000" w:sz="2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225" w:beforeAutospacing="0" w:line="600" w:lineRule="atLeast"/>
              <w:jc w:val="center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1"/>
                <w:szCs w:val="31"/>
              </w:rPr>
              <w:t>岗位类别</w:t>
            </w:r>
          </w:p>
        </w:tc>
        <w:tc>
          <w:tcPr>
            <w:tcW w:w="1490" w:type="dxa"/>
            <w:tcBorders>
              <w:top w:val="outset" w:color="auto" w:sz="6" w:space="0"/>
              <w:left w:val="single" w:color="000000" w:sz="2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225" w:beforeAutospacing="0" w:line="600" w:lineRule="atLeast"/>
              <w:jc w:val="center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1"/>
                <w:szCs w:val="31"/>
              </w:rPr>
              <w:t>人数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3252" w:type="dxa"/>
            <w:tcBorders>
              <w:top w:val="single" w:color="000000" w:sz="2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225" w:beforeAutospacing="0" w:line="600" w:lineRule="atLeast"/>
              <w:jc w:val="center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1"/>
                <w:szCs w:val="31"/>
              </w:rPr>
              <w:t>市人防办</w:t>
            </w:r>
          </w:p>
        </w:tc>
        <w:tc>
          <w:tcPr>
            <w:tcW w:w="3523" w:type="dxa"/>
            <w:tcBorders>
              <w:top w:val="single" w:color="000000" w:sz="2" w:space="0"/>
              <w:left w:val="single" w:color="000000" w:sz="2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225" w:beforeAutospacing="0" w:line="600" w:lineRule="atLeast"/>
              <w:jc w:val="center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1"/>
                <w:szCs w:val="31"/>
              </w:rPr>
              <w:t>市北海路8号</w:t>
            </w:r>
          </w:p>
        </w:tc>
        <w:tc>
          <w:tcPr>
            <w:tcW w:w="3794" w:type="dxa"/>
            <w:tcBorders>
              <w:top w:val="single" w:color="000000" w:sz="2" w:space="0"/>
              <w:left w:val="single" w:color="000000" w:sz="2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225" w:beforeAutospacing="0" w:line="600" w:lineRule="atLeast"/>
              <w:jc w:val="center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93939"/>
                <w:sz w:val="31"/>
                <w:szCs w:val="31"/>
              </w:rPr>
              <w:t>窗口工作人员</w:t>
            </w:r>
          </w:p>
        </w:tc>
        <w:tc>
          <w:tcPr>
            <w:tcW w:w="2055" w:type="dxa"/>
            <w:tcBorders>
              <w:top w:val="single" w:color="000000" w:sz="2" w:space="0"/>
              <w:left w:val="single" w:color="000000" w:sz="2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225" w:beforeAutospacing="0" w:line="600" w:lineRule="atLeast"/>
              <w:jc w:val="center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93939"/>
                <w:sz w:val="31"/>
                <w:szCs w:val="31"/>
              </w:rPr>
              <w:t>辅助类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225" w:beforeAutospacing="0" w:line="600" w:lineRule="atLeast"/>
              <w:jc w:val="center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1"/>
                <w:szCs w:val="31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0636D0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  <w:style w:type="character" w:customStyle="1" w:styleId="645">
    <w:name w:val="hover14"/>
    <w:basedOn w:val="12"/>
    <w:qFormat/>
    <w:uiPriority w:val="0"/>
    <w:rPr>
      <w:color w:val="557EE7"/>
    </w:rPr>
  </w:style>
  <w:style w:type="character" w:customStyle="1" w:styleId="646">
    <w:name w:val="hover15"/>
    <w:basedOn w:val="12"/>
    <w:qFormat/>
    <w:uiPriority w:val="0"/>
    <w:rPr>
      <w:color w:val="557EE7"/>
    </w:rPr>
  </w:style>
  <w:style w:type="character" w:customStyle="1" w:styleId="647">
    <w:name w:val="gangwei_cur"/>
    <w:basedOn w:val="12"/>
    <w:qFormat/>
    <w:uiPriority w:val="0"/>
    <w:rPr>
      <w:color w:val="FFFFFF"/>
      <w:shd w:val="clear" w:fill="0073CC"/>
    </w:rPr>
  </w:style>
  <w:style w:type="character" w:customStyle="1" w:styleId="648">
    <w:name w:val="layout_top_titl_cur"/>
    <w:basedOn w:val="12"/>
    <w:qFormat/>
    <w:uiPriority w:val="0"/>
    <w:rPr>
      <w:color w:val="0084EA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2018-02-28T07:19:20Z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