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附件2: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体能测试内容和标准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一、( 01-06岗位）体能测试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1500米跑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场地器材:在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400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米标准田径场跑道上标出弧形起跑线和终点线，在起跑线后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米处标出集合线。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预设器材:码表若干块。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操作程序:考核人员在集合线上站好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听到“各就位”的口令，考核人员至起点线处做好起跑准备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听到“开始”信号，考核人员沿跑道逆时针方向向前跑进。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操作要求: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1.考核人员在跑进中不得离开跑道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2.考核人员在跑进中不得以推、拉、挡等形式妨碍他人考试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3.发出“开始”信号前，考核人员身体任何部位不得触及或越过起跑线，有考核人员抢跑须召回重跑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4.起跑后不分跑道，但不得踏出规定的跑道线外，同时遵循右侧超越的田径规则。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成绩评定: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男子:1500m</w:t>
      </w:r>
    </w:p>
    <w:tbl>
      <w:tblPr>
        <w:tblW w:w="849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6"/>
        <w:gridCol w:w="1416"/>
        <w:gridCol w:w="1416"/>
        <w:gridCol w:w="1416"/>
        <w:gridCol w:w="1417"/>
        <w:gridCol w:w="14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得分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60分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70分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80分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90分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8′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7′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7′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7′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7′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″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vertAlign w:val="baseline"/>
          <w:lang w:val="en-US" w:eastAsia="zh-CN" w:bidi="ar"/>
        </w:rPr>
        <w:t>二、评判细则: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vertAlign w:val="baseline"/>
          <w:lang w:val="en-US" w:eastAsia="zh-CN" w:bidi="ar"/>
        </w:rPr>
        <w:t>1.考生在奔跑中离开规定跑道的，不合格;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vertAlign w:val="baseline"/>
          <w:lang w:val="en-US" w:eastAsia="zh-CN" w:bidi="ar"/>
        </w:rPr>
        <w:t>2.考生挤、撞、推、拉、挡等形式妨碍他人跑进的，不合格;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02321"/>
    <w:rsid w:val="536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2021-10-12T13:44:00Z</dcterms:created>
  <dc:creator>TengFei</dc:creator>
  <cp:lastModifiedBy>TengFei</cp:lastModifiedBy>
  <dcterms:modified xsi:type="dcterms:W3CDTF">2021-10-12T13:44:36Z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F868A0AA62E8480A82CA462D604A30A0</vt:lpwstr>
  </property>
</Properties>
</file>