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附件1：</w:t>
      </w:r>
    </w:p>
    <w:p>
      <w:pPr>
        <w:spacing w:line="52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南通城市轨道交通有限公司人才需求计划表</w:t>
      </w:r>
    </w:p>
    <w:p>
      <w:pPr>
        <w:spacing w:line="24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20" w:lineRule="exact"/>
        <w:ind w:right="560"/>
        <w:rPr>
          <w:rFonts w:eastAsia="方正小标宋_GBK"/>
          <w:sz w:val="44"/>
          <w:szCs w:val="44"/>
        </w:rPr>
      </w:pPr>
      <w:r>
        <w:rPr>
          <w:rFonts w:eastAsia="方正楷体_GBK"/>
          <w:sz w:val="28"/>
          <w:szCs w:val="28"/>
        </w:rPr>
        <w:t>部门：运营筹备部（1</w:t>
      </w:r>
      <w:r>
        <w:rPr>
          <w:rFonts w:hint="eastAsia" w:eastAsia="方正楷体_GBK"/>
          <w:sz w:val="28"/>
          <w:szCs w:val="28"/>
        </w:rPr>
        <w:t>5</w:t>
      </w:r>
      <w:r>
        <w:rPr>
          <w:rFonts w:eastAsia="方正楷体_GBK"/>
          <w:sz w:val="28"/>
          <w:szCs w:val="28"/>
        </w:rPr>
        <w:t xml:space="preserve">人）                                                             </w:t>
      </w:r>
    </w:p>
    <w:tbl>
      <w:tblPr>
        <w:tblStyle w:val="3"/>
        <w:tblW w:w="15405" w:type="dxa"/>
        <w:jc w:val="center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54"/>
        <w:gridCol w:w="1276"/>
        <w:gridCol w:w="992"/>
        <w:gridCol w:w="1276"/>
        <w:gridCol w:w="1276"/>
        <w:gridCol w:w="1819"/>
        <w:gridCol w:w="1193"/>
        <w:gridCol w:w="1139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tblHeader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运营筹备部副经理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交通运输、铁道运输、城市轨道交通等相关专业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中级及以上职称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熟悉轨道交通有关法律法规和规章制度；具有5年及以上铁路或城市轨道交通运营管理经验，3年及以上中高层管理经验；具有城市轨道交通新线运营筹备相关经验者优先；工作业绩特别优秀的年龄可适当放宽。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安全技术室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安全技术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主管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1978.1.1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车辆工程、机械、电气、机电、质量管理、安全管理等相关专业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中级及以上职称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具有5年及以上城市轨道交通运营安全管理、质量管理等相关工作经验，2年及以上中层管理经验；具有城市轨道交通新线运营筹备相关经验者优先。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安全管理工程师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78</w:t>
            </w:r>
            <w:r>
              <w:rPr>
                <w:rFonts w:eastAsia="方正仿宋_GBK"/>
                <w:bCs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土木工程、安全工程等相关专业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助理工程师及以上职称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具有5年及以上城市轨道交通运营安全管理相关工作经验，2年及以上基层管理经验；具有城市轨道交通新线运营筹备相关经验者优先。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运输筹备室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运输筹备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主管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1978.1.1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交通运输、供电、机电、车辆、信号、城市轨道交通等相关专业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中级及以上职称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5年及以上城市轨道交通行车、电力、环控、票务组织等相关工作经验，2年及以上中层管理经验；熟悉轨道交通行车及调度指挥工作、生产运作等工作流程，熟悉票务工作组织流程；具有城市轨道交通新线运营筹备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车辆主管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1978.1.1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车辆工程、电气、机械等相关专业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中级及以上职称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5年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具有5年及以上城市轨道交通车辆管理工作经验，2年及以上中层管理经验；熟悉车辆管理模式、车辆操作规章、车辆设计联络及验收等相关工作；具有城市轨道交通新线运营筹备相关经验者优先。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机电室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机电主管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1978.1.1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机电、电气、机械等相关专业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中级及以上职称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5年及以上城市轨道交通机电设备管理经验，2年及以上中层管理经验；熟悉机电设备维修管理模式、机电设备的设计联络、安装、调试、验收等各项筹备工作；具有城市轨道交通新线运营筹备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供电工程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项目工程师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电气工程类相关专业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助理工程师及以上职称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具有3年及以上城市轨道（铁道）供电相关行业工作经验；有轨道交通建设、运营相关、供电类施工管理工作经验优先。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系统室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FF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系统主管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1978.1.1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通信、信号、自动化、计算机等相关专业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中级及以上职称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具有5年及以上城市轨道交通系统设备管理经验，2年及以上中层管理经验；熟悉系统设备维修管理模式、系统设备的设计联络、安装、调试、验收等各项筹备工作；具有城市轨道交通新线运营筹备相关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信号工程项目工程师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FF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通信工程、信号工程、通信技术、轨道交通（铁道）信号与控制、交通信息工程及控制等相关专业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助理工程师及以上职称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具有3年及以上城市轨道（铁道）信号行业相关工作经验；有轨道交通建设、运营相关、通号类施工管理工作经验优先。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通信工程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项目工程师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通信工程、信号工程、通信技术、轨道交通（铁道）信号与控制、交通信息工程及控制等相关专业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助理工程师及以上职称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具有3年及以上城市轨道（铁道）信号行业相关工作经验；有轨道交通建设、运营相关、通号类施工管理工作经验优先。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综合管理室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文书及档案管理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中文文秘类、公共管理类、法学类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中共党员；具有较强的文字功底；具有党政机关、企事业单位档案管理工作经验的专业和学历要求可适当放宽。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培训管理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人力资源管理、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公共管理、轨道交通类等相关专业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具有3年及以上大中型企事业单位人力资源管理工作经验；具有央企（国企）/外资企业工作背景或</w:t>
            </w:r>
            <w:r>
              <w:rPr>
                <w:rFonts w:eastAsia="方正仿宋_GBK"/>
                <w:bCs/>
                <w:kern w:val="0"/>
                <w:szCs w:val="21"/>
              </w:rPr>
              <w:t>铁路/城市</w:t>
            </w:r>
            <w:r>
              <w:rPr>
                <w:rFonts w:eastAsia="方正仿宋_GBK"/>
                <w:bCs/>
                <w:kern w:val="0"/>
              </w:rPr>
              <w:t>轨道交通培训工作经验</w:t>
            </w:r>
            <w:r>
              <w:rPr>
                <w:rFonts w:eastAsia="方正仿宋_GBK"/>
                <w:bCs/>
                <w:kern w:val="0"/>
                <w:szCs w:val="21"/>
              </w:rPr>
              <w:t>者优先</w:t>
            </w:r>
            <w:r>
              <w:rPr>
                <w:rFonts w:eastAsia="方正仿宋_GBK"/>
                <w:bCs/>
                <w:kern w:val="0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招聘管理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人力资源管理、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公共管理、轨道交通类等相关专业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3年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具有3年及以上大中型企事业单位人力资源管理工作经验；具有央企（国企）/外资企业工作背景或</w:t>
            </w:r>
            <w:r>
              <w:rPr>
                <w:rFonts w:eastAsia="方正仿宋_GBK"/>
                <w:bCs/>
                <w:kern w:val="0"/>
                <w:szCs w:val="21"/>
              </w:rPr>
              <w:t>铁路/城市</w:t>
            </w:r>
            <w:r>
              <w:rPr>
                <w:rFonts w:eastAsia="方正仿宋_GBK"/>
                <w:bCs/>
                <w:kern w:val="0"/>
              </w:rPr>
              <w:t xml:space="preserve">轨道交通招聘工作经验者优先。 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spacing w:line="520" w:lineRule="exact"/>
        <w:ind w:right="560"/>
        <w:rPr>
          <w:rFonts w:eastAsia="方正小标宋_GBK"/>
          <w:sz w:val="44"/>
          <w:szCs w:val="44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 xml:space="preserve">部门：综合管理部（2人）                                                             </w:t>
      </w:r>
    </w:p>
    <w:tbl>
      <w:tblPr>
        <w:tblStyle w:val="3"/>
        <w:tblW w:w="15284" w:type="dxa"/>
        <w:jc w:val="center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54"/>
        <w:gridCol w:w="1276"/>
        <w:gridCol w:w="992"/>
        <w:gridCol w:w="1276"/>
        <w:gridCol w:w="1276"/>
        <w:gridCol w:w="1819"/>
        <w:gridCol w:w="1193"/>
        <w:gridCol w:w="1139"/>
        <w:gridCol w:w="4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tblHeader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党群工作室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办事员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全日制本科及以上学历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不限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4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中共党员；市级机关部门从事党务工作1年及以上，或县（市、区）及以上地方党委工作部门工作经历1年及以上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的正式在岗在编人员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；熟悉党务及群团工作，具有一定的公文写作和组织协调能力</w:t>
            </w:r>
            <w:r>
              <w:rPr>
                <w:rFonts w:hint="eastAsia" w:ascii="Times New Roman" w:hAnsi="Times New Roman" w:eastAsia="方正仿宋_GBK"/>
                <w:bCs/>
                <w:kern w:val="0"/>
                <w:szCs w:val="21"/>
              </w:rPr>
              <w:t>。公务员及参照公务员法管理人员优先。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 xml:space="preserve">部门：规划设计部 （4人）                                              </w:t>
      </w:r>
    </w:p>
    <w:tbl>
      <w:tblPr>
        <w:tblStyle w:val="3"/>
        <w:tblW w:w="14946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26"/>
        <w:gridCol w:w="1334"/>
        <w:gridCol w:w="969"/>
        <w:gridCol w:w="1276"/>
        <w:gridCol w:w="1324"/>
        <w:gridCol w:w="1479"/>
        <w:gridCol w:w="1324"/>
        <w:gridCol w:w="1276"/>
        <w:gridCol w:w="4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土建室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土建工程师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全日制硕士研究生及以上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土木、建筑、规划类等相关专业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及以上职称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Cs w:val="21"/>
              </w:rPr>
              <w:t>熟悉相关技术标准规范；具有建筑、结构设计或管理相关经验；具备良好的对外沟通协调能力；有2年以上地铁设计或管理工作经验优先。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0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机电室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机电工程师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电气工程与自动化、机电工程等相关专业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助理工程师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kern w:val="0"/>
                <w:szCs w:val="21"/>
              </w:rPr>
              <w:t>熟悉供电、电气化、控制类相关技术标准规范；具有轨道行业供电、电气化、控制设计</w:t>
            </w: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或管理相关经验；具备良好的对外沟通协调能力；</w:t>
            </w:r>
            <w:r>
              <w:rPr>
                <w:rFonts w:ascii="Times New Roman" w:hAnsi="Times New Roman" w:eastAsia="方正仿宋_GBK"/>
                <w:bCs/>
                <w:color w:val="000000"/>
                <w:kern w:val="0"/>
                <w:szCs w:val="21"/>
              </w:rPr>
              <w:t>有2年以上地铁设计或管理工作经验优先。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系统工程师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信号、自动控制、计算机类等相关专业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助理工程师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及以上职称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4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熟悉信号、通信相关技术标准规范；具有轨道行业信号、通信设计或管理相关经验；具备良好的对外沟通协调能力；有2年及以上信号设计或管理工作经验者优先。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 xml:space="preserve">部门：资源开发部 （3人）                                              </w:t>
      </w:r>
    </w:p>
    <w:tbl>
      <w:tblPr>
        <w:tblStyle w:val="3"/>
        <w:tblW w:w="15547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26"/>
        <w:gridCol w:w="1134"/>
        <w:gridCol w:w="1005"/>
        <w:gridCol w:w="1121"/>
        <w:gridCol w:w="1276"/>
        <w:gridCol w:w="1843"/>
        <w:gridCol w:w="1134"/>
        <w:gridCol w:w="1134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副经理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1972.1.1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大专</w:t>
            </w:r>
          </w:p>
          <w:p>
            <w:pPr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及以上</w:t>
            </w:r>
            <w:r>
              <w:rPr>
                <w:rFonts w:eastAsia="方正仿宋_GBK"/>
                <w:color w:val="000000"/>
                <w:kern w:val="0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建筑、结构、规划、管理、经济等相关专业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助理及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eastAsia="方正仿宋_GBK"/>
                <w:bCs/>
                <w:kern w:val="0"/>
                <w:szCs w:val="21"/>
              </w:rPr>
              <w:t>10年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kern w:val="0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熟悉房地产项目开发、建设流程；具有公共建筑、住宅、商业等综合开发和管理工作经验；具有20万平米以上开发项目管理经验；具有较强的组织管理能力、沟通协调能力及处理突发事件的能力</w:t>
            </w:r>
            <w:r>
              <w:rPr>
                <w:rFonts w:ascii="Times New Roman" w:hAnsi="Times New Roman" w:eastAsia="方正仿宋_GBK"/>
                <w:bCs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物业室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物业开发主管工程师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1978.1.1</w:t>
            </w:r>
          </w:p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及以上</w:t>
            </w:r>
            <w:r>
              <w:rPr>
                <w:rFonts w:eastAsia="方正仿宋_GBK"/>
                <w:color w:val="000000"/>
                <w:kern w:val="0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规划、建筑、土建、经济、管理类等相关专业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5年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熟悉物业开发相关管理流程；</w:t>
            </w:r>
            <w:r>
              <w:rPr>
                <w:rFonts w:ascii="Times New Roman" w:eastAsia="方正仿宋_GBK" w:cs="Times New Roman"/>
                <w:bCs/>
                <w:kern w:val="0"/>
              </w:rPr>
              <w:t>具备较好的投资分析、经济测算、分析判断能力；</w:t>
            </w:r>
            <w:r>
              <w:rPr>
                <w:rFonts w:ascii="Times New Roman" w:hAnsi="Times New Roman" w:eastAsia="方正仿宋_GBK" w:cs="Times New Roman"/>
                <w:kern w:val="0"/>
              </w:rPr>
              <w:t>具有3万平米以上商业开发项目或5万平米以上住宅项目的开发管理经验；具有一定的创新学习能力、组织协调能力和公文写作能力</w:t>
            </w:r>
            <w:r>
              <w:rPr>
                <w:rFonts w:ascii="Times New Roman" w:eastAsia="方正仿宋_GBK" w:cs="Times New Roman"/>
                <w:bCs/>
                <w:kern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策划室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策划工程师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及以上</w:t>
            </w:r>
            <w:r>
              <w:rPr>
                <w:rFonts w:eastAsia="方正仿宋_GBK"/>
                <w:color w:val="000000"/>
                <w:kern w:val="0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市场营销、管理、经济等相关专业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80" w:lineRule="exact"/>
              <w:ind w:firstLine="0" w:firstLineChars="0"/>
              <w:rPr>
                <w:rFonts w:ascii="Times New Roman" w:hAnsi="Times New Roman" w:eastAsia="方正仿宋_GBK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bCs/>
                <w:kern w:val="0"/>
                <w:szCs w:val="21"/>
              </w:rPr>
              <w:t>熟悉商业策划，参与过3万平米以上商业开发项目的策划工作；具有策划能力、市场行业分析能力、专业报告撰写能力；具有敏锐的市场洞察力和判断力；具有一定的创新学习能力、组织协调能力和公文写作能力。</w:t>
            </w:r>
          </w:p>
        </w:tc>
      </w:tr>
    </w:tbl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>部门：质量安全部 （</w:t>
      </w:r>
      <w:r>
        <w:rPr>
          <w:rFonts w:hint="eastAsia" w:eastAsia="方正楷体_GBK"/>
          <w:sz w:val="28"/>
          <w:szCs w:val="28"/>
        </w:rPr>
        <w:t>4</w:t>
      </w:r>
      <w:r>
        <w:rPr>
          <w:rFonts w:eastAsia="方正楷体_GBK"/>
          <w:sz w:val="28"/>
          <w:szCs w:val="28"/>
        </w:rPr>
        <w:t xml:space="preserve">人）                                              </w:t>
      </w:r>
    </w:p>
    <w:tbl>
      <w:tblPr>
        <w:tblStyle w:val="3"/>
        <w:tblW w:w="15040" w:type="dxa"/>
        <w:jc w:val="center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26"/>
        <w:gridCol w:w="1262"/>
        <w:gridCol w:w="993"/>
        <w:gridCol w:w="1324"/>
        <w:gridCol w:w="1324"/>
        <w:gridCol w:w="1720"/>
        <w:gridCol w:w="1276"/>
        <w:gridCol w:w="1134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1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质量管理室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质量管理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土木工程类相关专业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助理工程师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3年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具有3年及以上轨道交通或类似工程项目</w:t>
            </w:r>
            <w:r>
              <w:rPr>
                <w:rFonts w:hint="eastAsia" w:eastAsia="方正仿宋_GBK"/>
                <w:bCs/>
                <w:kern w:val="0"/>
              </w:rPr>
              <w:t>的建设</w:t>
            </w:r>
            <w:r>
              <w:rPr>
                <w:rFonts w:eastAsia="方正仿宋_GBK"/>
                <w:bCs/>
                <w:kern w:val="0"/>
              </w:rPr>
              <w:t>质量管理经验。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2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安全管理室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安全管理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土木工程、安全工程等相关专业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助理工程师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3年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具有3年及以上轨道交通或类似工程项目</w:t>
            </w:r>
            <w:r>
              <w:rPr>
                <w:rFonts w:hint="eastAsia" w:eastAsia="方正仿宋_GBK"/>
                <w:bCs/>
                <w:kern w:val="0"/>
              </w:rPr>
              <w:t>的建设</w:t>
            </w:r>
            <w:r>
              <w:rPr>
                <w:rFonts w:eastAsia="方正仿宋_GBK"/>
                <w:bCs/>
                <w:kern w:val="0"/>
              </w:rPr>
              <w:t>安全管理经验。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</w:rPr>
            </w:pPr>
            <w:r>
              <w:rPr>
                <w:rFonts w:eastAsia="方正仿宋_GBK"/>
                <w:bCs/>
                <w:color w:val="000000"/>
                <w:kern w:val="0"/>
              </w:rPr>
              <w:t>3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综合管理室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综合管理工程师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hint="eastAsia" w:eastAsia="方正仿宋_GBK"/>
                <w:bCs/>
                <w:kern w:val="0"/>
              </w:rPr>
              <w:t>2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198</w:t>
            </w:r>
            <w:r>
              <w:rPr>
                <w:rFonts w:hint="eastAsia" w:eastAsia="方正仿宋_GBK"/>
                <w:bCs/>
                <w:kern w:val="0"/>
              </w:rPr>
              <w:t>8</w:t>
            </w:r>
            <w:r>
              <w:rPr>
                <w:rFonts w:eastAsia="方正仿宋_GBK"/>
                <w:bCs/>
                <w:kern w:val="0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工程管理、土木工程</w:t>
            </w:r>
            <w:r>
              <w:rPr>
                <w:rFonts w:hint="eastAsia" w:eastAsia="方正仿宋_GBK"/>
                <w:bCs/>
                <w:kern w:val="0"/>
              </w:rPr>
              <w:t>、交通工程</w:t>
            </w:r>
            <w:r>
              <w:rPr>
                <w:rFonts w:eastAsia="方正仿宋_GBK"/>
                <w:bCs/>
                <w:kern w:val="0"/>
              </w:rPr>
              <w:t>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助理工程师及以上职称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3年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具有</w:t>
            </w:r>
            <w:r>
              <w:rPr>
                <w:rFonts w:hint="eastAsia" w:eastAsia="方正仿宋_GBK"/>
                <w:bCs/>
                <w:kern w:val="0"/>
              </w:rPr>
              <w:t>3</w:t>
            </w:r>
            <w:r>
              <w:rPr>
                <w:rFonts w:eastAsia="方正仿宋_GBK"/>
                <w:bCs/>
                <w:kern w:val="0"/>
              </w:rPr>
              <w:t>年及以上轨道交通工程或类似工程项目工作经历，了解轨道交通工程建设各环节，有一定的组织协调能力，能够独立协调、反馈有关工程投诉。</w:t>
            </w:r>
          </w:p>
        </w:tc>
      </w:tr>
    </w:tbl>
    <w:p>
      <w:pPr>
        <w:rPr>
          <w:rFonts w:eastAsia="方正楷体_GBK"/>
          <w:sz w:val="28"/>
          <w:szCs w:val="28"/>
        </w:rPr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>部门：工程管理部（5人）</w:t>
      </w:r>
    </w:p>
    <w:tbl>
      <w:tblPr>
        <w:tblStyle w:val="3"/>
        <w:tblW w:w="14946" w:type="dxa"/>
        <w:jc w:val="center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26"/>
        <w:gridCol w:w="1334"/>
        <w:gridCol w:w="921"/>
        <w:gridCol w:w="1275"/>
        <w:gridCol w:w="1276"/>
        <w:gridCol w:w="2126"/>
        <w:gridCol w:w="1276"/>
        <w:gridCol w:w="1134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室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岗 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拟招聘人数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专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土建室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场段工程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项目工程师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土木工程、铁道工程等相关专业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工程师及以上职称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具有3年及以上轨道交通车辆段、停车场或类似项目的土建施工管理经验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土建室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土建项目工程师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土木工程、铁道工程等相关专业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工程师及以上职称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具有3年及以上轨道交通或类似项目土建施工管理经验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综合室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盾构管理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专业工程师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土木工程、机械工程等相关专业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工程师及以上职称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具有3年及以上轨道交通盾构施工管理经验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综合室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强弱电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198</w:t>
            </w:r>
            <w:r>
              <w:rPr>
                <w:rFonts w:hint="eastAsia" w:eastAsia="方正仿宋_GBK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</w:rPr>
            </w:pPr>
            <w:r>
              <w:rPr>
                <w:rFonts w:eastAsia="方正仿宋_GBK"/>
                <w:bCs/>
                <w:kern w:val="0"/>
              </w:rPr>
              <w:t>本科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及以上学历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土木工程、市政工程、机电工程等相关专业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助理工程师及以上职称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具有3年及以上南通市区强弱电施工管理经验。</w:t>
            </w:r>
          </w:p>
        </w:tc>
      </w:tr>
    </w:tbl>
    <w:p>
      <w:pPr>
        <w:rPr>
          <w:rFonts w:eastAsia="方正楷体_GBK"/>
          <w:sz w:val="28"/>
          <w:szCs w:val="28"/>
        </w:rPr>
      </w:pPr>
    </w:p>
    <w:p>
      <w:pPr>
        <w:rPr>
          <w:rFonts w:eastAsia="方正楷体_GBK"/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left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br w:type="page"/>
      </w:r>
      <w:r>
        <w:rPr>
          <w:rFonts w:eastAsia="方正楷体_GBK"/>
          <w:sz w:val="28"/>
          <w:szCs w:val="28"/>
        </w:rPr>
        <w:t>部门：财务管理部（1人）</w:t>
      </w:r>
    </w:p>
    <w:tbl>
      <w:tblPr>
        <w:tblStyle w:val="3"/>
        <w:tblW w:w="14797" w:type="dxa"/>
        <w:jc w:val="center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36"/>
        <w:gridCol w:w="1324"/>
        <w:gridCol w:w="1016"/>
        <w:gridCol w:w="1276"/>
        <w:gridCol w:w="1324"/>
        <w:gridCol w:w="1324"/>
        <w:gridCol w:w="1324"/>
        <w:gridCol w:w="1188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序号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室名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岗位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拟招聘人数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学历要求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职称/专业资格证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工作年限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其他履历要求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成本会计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1983.1.1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财会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审计、税务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等相关专业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3年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熟悉成本核算，熟悉账务核算及流程，具有较强的成本核算能力和分析能力，熟悉国家相关基建和财税制度，熟练操作财务软件，有相关工作经历或会计师、税务师、审计师及以上职称的优先。</w:t>
            </w:r>
          </w:p>
        </w:tc>
      </w:tr>
    </w:tbl>
    <w:p>
      <w:pPr>
        <w:rPr>
          <w:rFonts w:eastAsia="方正仿宋_GBK"/>
          <w:szCs w:val="21"/>
        </w:rPr>
      </w:pPr>
    </w:p>
    <w:p>
      <w:pPr>
        <w:widowControl/>
        <w:jc w:val="left"/>
        <w:rPr>
          <w:rFonts w:eastAsia="方正仿宋_GBK"/>
          <w:szCs w:val="21"/>
        </w:rPr>
      </w:pPr>
      <w:r>
        <w:rPr>
          <w:rFonts w:eastAsia="方正仿宋_GBK"/>
          <w:szCs w:val="21"/>
        </w:rPr>
        <w:br w:type="page"/>
      </w:r>
      <w:r>
        <w:rPr>
          <w:rFonts w:eastAsia="方正楷体_GBK"/>
          <w:sz w:val="28"/>
          <w:szCs w:val="28"/>
        </w:rPr>
        <w:t>部门：计划合约部（1人）</w:t>
      </w:r>
    </w:p>
    <w:tbl>
      <w:tblPr>
        <w:tblStyle w:val="3"/>
        <w:tblW w:w="14945" w:type="dxa"/>
        <w:jc w:val="center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36"/>
        <w:gridCol w:w="1137"/>
        <w:gridCol w:w="992"/>
        <w:gridCol w:w="1134"/>
        <w:gridCol w:w="1276"/>
        <w:gridCol w:w="2126"/>
        <w:gridCol w:w="1276"/>
        <w:gridCol w:w="1134"/>
        <w:gridCol w:w="4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tblHeader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序号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室名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拟招聘人数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学历要求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职称/专业资格证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相关岗位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工作年限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其他履历要求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  <w:jc w:val="center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kern w:val="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招标管理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1993.1.1</w:t>
            </w:r>
          </w:p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以后出生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全日制本科及以上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土木工程、岩土工程、工程管理</w:t>
            </w:r>
            <w:r>
              <w:rPr>
                <w:rFonts w:hint="eastAsia" w:eastAsia="方正仿宋_GBK"/>
                <w:bCs/>
                <w:kern w:val="0"/>
                <w:szCs w:val="21"/>
              </w:rPr>
              <w:t>等相关专业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</w:rPr>
              <w:t>1年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在工程类管理岗位上有1年及以上工作经验；硕士年龄放宽2年，博士年龄放宽6年；有类似招标管理经验的优先。</w:t>
            </w:r>
          </w:p>
        </w:tc>
      </w:tr>
    </w:tbl>
    <w:p>
      <w:pPr>
        <w:rPr>
          <w:rFonts w:hint="eastAsia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eastAsia="方正仿宋_GBK"/>
          <w:szCs w:val="21"/>
        </w:rPr>
        <w:t>注：相关岗位工作年限须实足年限，以2018年</w:t>
      </w:r>
      <w:r>
        <w:rPr>
          <w:rFonts w:hint="eastAsia" w:eastAsia="方正仿宋_GBK"/>
          <w:szCs w:val="21"/>
        </w:rPr>
        <w:t>5</w:t>
      </w:r>
      <w:r>
        <w:rPr>
          <w:rFonts w:eastAsia="方正仿宋_GBK"/>
          <w:szCs w:val="21"/>
        </w:rPr>
        <w:t>月1日为期向前推算。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53914"/>
    <w:rsid w:val="56F53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5">
    <w:name w:val="列出段落2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2018-05-16T15:07:00Z</dcterms:created>
  <dc:creator>滕飞</dc:creator>
  <cp:lastModifiedBy>滕飞</cp:lastModifiedBy>
  <dcterms:modified xsi:type="dcterms:W3CDTF">2018-05-16T15:08:59Z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