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243" w:tblpY="250"/>
        <w:tblW w:w="14425" w:type="dxa"/>
        <w:tblLayout w:type="fixed"/>
        <w:tblLook w:val="04A0"/>
      </w:tblPr>
      <w:tblGrid>
        <w:gridCol w:w="1120"/>
        <w:gridCol w:w="920"/>
        <w:gridCol w:w="1640"/>
        <w:gridCol w:w="1106"/>
        <w:gridCol w:w="1418"/>
        <w:gridCol w:w="2268"/>
        <w:gridCol w:w="1275"/>
        <w:gridCol w:w="4678"/>
      </w:tblGrid>
      <w:tr w:rsidR="00334772" w:rsidTr="004356B2">
        <w:trPr>
          <w:trHeight w:val="480"/>
        </w:trPr>
        <w:tc>
          <w:tcPr>
            <w:tcW w:w="144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BA" w:rsidRPr="002D14BA" w:rsidRDefault="008C2B32" w:rsidP="006B029C">
            <w:pPr>
              <w:widowControl/>
              <w:spacing w:line="560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附件1：</w:t>
            </w:r>
          </w:p>
          <w:p w:rsidR="00334772" w:rsidRDefault="009B074E" w:rsidP="006B029C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海门市城市发展集团公司下属子公司招聘人员岗位简介表</w:t>
            </w:r>
          </w:p>
        </w:tc>
      </w:tr>
      <w:tr w:rsidR="0075382F" w:rsidTr="004356B2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招聘</w:t>
            </w:r>
          </w:p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岗位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代码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招聘岗位</w:t>
            </w:r>
          </w:p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招聘</w:t>
            </w:r>
          </w:p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要求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招聘</w:t>
            </w:r>
          </w:p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对象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其他资格条件</w:t>
            </w:r>
          </w:p>
        </w:tc>
      </w:tr>
      <w:tr w:rsidR="0075382F" w:rsidTr="004356B2">
        <w:trPr>
          <w:trHeight w:val="1863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海门市江海文化投资</w:t>
            </w:r>
          </w:p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发展有限公司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财务管理岗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财务财会类</w:t>
            </w:r>
          </w:p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经济类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全日制本科</w:t>
            </w:r>
          </w:p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及以上学历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Pr="007D2635" w:rsidRDefault="00F92DDF" w:rsidP="006B029C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具有中级以上职称且</w:t>
            </w:r>
            <w:r w:rsidR="00E247EC"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 w:rsidR="006C2B96">
              <w:rPr>
                <w:rFonts w:ascii="仿宋_GB2312" w:eastAsia="仿宋_GB2312" w:hAnsi="宋体" w:cs="宋体" w:hint="eastAsia"/>
                <w:kern w:val="0"/>
                <w:sz w:val="24"/>
              </w:rPr>
              <w:t>近5</w:t>
            </w:r>
            <w:r w:rsidR="0075382F" w:rsidRPr="0075382F">
              <w:rPr>
                <w:rFonts w:ascii="仿宋_GB2312" w:eastAsia="仿宋_GB2312" w:hAnsi="宋体" w:cs="宋体" w:hint="eastAsia"/>
                <w:kern w:val="0"/>
                <w:sz w:val="24"/>
              </w:rPr>
              <w:t>年以上</w:t>
            </w:r>
            <w:r w:rsidR="006C2B96" w:rsidRPr="0075382F">
              <w:rPr>
                <w:rFonts w:ascii="仿宋_GB2312" w:eastAsia="仿宋_GB2312" w:hAnsi="宋体" w:cs="宋体" w:hint="eastAsia"/>
                <w:kern w:val="0"/>
                <w:sz w:val="24"/>
              </w:rPr>
              <w:t>财务工作</w:t>
            </w:r>
            <w:r w:rsidR="007D2635">
              <w:rPr>
                <w:rFonts w:ascii="仿宋_GB2312" w:eastAsia="仿宋_GB2312" w:hAnsi="宋体" w:cs="宋体"/>
                <w:kern w:val="0"/>
                <w:sz w:val="24"/>
              </w:rPr>
              <w:t>经验</w:t>
            </w:r>
            <w:r w:rsidR="007D2635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</w:tr>
      <w:tr w:rsidR="0075382F" w:rsidTr="004356B2">
        <w:trPr>
          <w:trHeight w:val="1973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投融资岗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全日制本科</w:t>
            </w:r>
          </w:p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及以上学历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3E7D2E" w:rsidP="006B029C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具有</w:t>
            </w:r>
            <w:r w:rsidR="0075382F">
              <w:rPr>
                <w:rFonts w:ascii="仿宋_GB2312" w:eastAsia="仿宋_GB2312" w:hAnsi="宋体" w:cs="宋体" w:hint="eastAsia"/>
                <w:kern w:val="0"/>
                <w:sz w:val="24"/>
              </w:rPr>
              <w:t>银行从业资格证</w:t>
            </w:r>
            <w:r w:rsidR="00F92DDF">
              <w:rPr>
                <w:rFonts w:ascii="仿宋_GB2312" w:eastAsia="仿宋_GB2312" w:hAnsi="宋体" w:cs="宋体" w:hint="eastAsia"/>
                <w:kern w:val="0"/>
                <w:sz w:val="24"/>
              </w:rPr>
              <w:t>或证券从业资格证且</w:t>
            </w:r>
            <w:r w:rsidR="00E247EC"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 w:rsidR="00F92DDF">
              <w:rPr>
                <w:rFonts w:ascii="仿宋_GB2312" w:eastAsia="仿宋_GB2312" w:hAnsi="宋体" w:cs="宋体" w:hint="eastAsia"/>
                <w:kern w:val="0"/>
                <w:sz w:val="24"/>
              </w:rPr>
              <w:t>近3年以上融资业务工作经验。</w:t>
            </w:r>
          </w:p>
        </w:tc>
      </w:tr>
      <w:tr w:rsidR="0075382F" w:rsidTr="004356B2">
        <w:trPr>
          <w:trHeight w:val="2541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合约岗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法律类</w:t>
            </w:r>
          </w:p>
          <w:p w:rsidR="0075382F" w:rsidRDefault="0075382F" w:rsidP="006B029C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经济类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全日制研究生</w:t>
            </w:r>
          </w:p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及以上学历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3E7D2E" w:rsidP="006B029C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具有</w:t>
            </w:r>
            <w:r w:rsidR="0075382F">
              <w:rPr>
                <w:rFonts w:ascii="仿宋_GB2312" w:eastAsia="仿宋_GB2312" w:hAnsi="宋体" w:cs="宋体" w:hint="eastAsia"/>
                <w:kern w:val="0"/>
                <w:sz w:val="24"/>
              </w:rPr>
              <w:t>法律从业资格证</w:t>
            </w:r>
            <w:r w:rsidR="007D2635">
              <w:rPr>
                <w:rFonts w:ascii="仿宋_GB2312" w:eastAsia="仿宋_GB2312" w:hAnsi="宋体" w:cs="宋体" w:hint="eastAsia"/>
                <w:kern w:val="0"/>
                <w:sz w:val="24"/>
              </w:rPr>
              <w:t>，且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 w:rsidR="007D2635">
              <w:rPr>
                <w:rFonts w:ascii="仿宋_GB2312" w:eastAsia="仿宋_GB2312" w:hAnsi="宋体" w:cs="宋体" w:hint="eastAsia"/>
                <w:kern w:val="0"/>
                <w:sz w:val="24"/>
              </w:rPr>
              <w:t>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3年以上</w:t>
            </w:r>
            <w:r w:rsidR="00EA7331">
              <w:rPr>
                <w:rFonts w:ascii="仿宋_GB2312" w:eastAsia="仿宋_GB2312" w:hAnsi="宋体" w:cs="宋体" w:hint="eastAsia"/>
                <w:kern w:val="0"/>
                <w:sz w:val="24"/>
              </w:rPr>
              <w:t>法律工作经验</w:t>
            </w:r>
            <w:r w:rsidR="0075382F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</w:tr>
    </w:tbl>
    <w:p w:rsidR="00334772" w:rsidRDefault="00334772" w:rsidP="006B029C">
      <w:pPr>
        <w:spacing w:line="560" w:lineRule="exact"/>
        <w:rPr>
          <w:rFonts w:ascii="仿宋_GB2312" w:eastAsia="仿宋_GB2312"/>
          <w:sz w:val="32"/>
          <w:szCs w:val="32"/>
        </w:rPr>
        <w:sectPr w:rsidR="00334772">
          <w:headerReference w:type="default" r:id="rId8"/>
          <w:footerReference w:type="default" r:id="rId9"/>
          <w:pgSz w:w="16838" w:h="11906" w:orient="landscape"/>
          <w:pgMar w:top="1418" w:right="1418" w:bottom="1134" w:left="1134" w:header="851" w:footer="992" w:gutter="0"/>
          <w:cols w:space="425"/>
          <w:docGrid w:linePitch="312"/>
        </w:sectPr>
      </w:pPr>
    </w:p>
    <w:tbl>
      <w:tblPr>
        <w:tblpPr w:leftFromText="180" w:rightFromText="180" w:vertAnchor="text" w:horzAnchor="margin" w:tblpX="1" w:tblpY="39"/>
        <w:tblW w:w="14142" w:type="dxa"/>
        <w:tblLayout w:type="fixed"/>
        <w:tblLook w:val="04A0"/>
      </w:tblPr>
      <w:tblGrid>
        <w:gridCol w:w="1120"/>
        <w:gridCol w:w="920"/>
        <w:gridCol w:w="1640"/>
        <w:gridCol w:w="964"/>
        <w:gridCol w:w="1418"/>
        <w:gridCol w:w="2268"/>
        <w:gridCol w:w="1134"/>
        <w:gridCol w:w="4678"/>
      </w:tblGrid>
      <w:tr w:rsidR="00334772" w:rsidTr="0075382F">
        <w:trPr>
          <w:trHeight w:val="480"/>
        </w:trPr>
        <w:tc>
          <w:tcPr>
            <w:tcW w:w="141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772" w:rsidRDefault="009B074E" w:rsidP="006B029C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海门市城市发展集团公司下属子公司招聘人员岗位简介表</w:t>
            </w:r>
          </w:p>
        </w:tc>
      </w:tr>
      <w:tr w:rsidR="0075382F" w:rsidTr="0075382F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招聘</w:t>
            </w:r>
          </w:p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岗位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代码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招聘岗位</w:t>
            </w:r>
          </w:p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招聘</w:t>
            </w:r>
          </w:p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招聘</w:t>
            </w:r>
          </w:p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对象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其他资格条件</w:t>
            </w:r>
          </w:p>
        </w:tc>
      </w:tr>
      <w:tr w:rsidR="0075382F" w:rsidTr="0075382F">
        <w:trPr>
          <w:trHeight w:val="271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海门市江海文化投资</w:t>
            </w:r>
          </w:p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发展有限公司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事业发展岗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全日制本科</w:t>
            </w:r>
          </w:p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及以上学历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EA7331" w:rsidP="006B029C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具有咨询工程师职业资格，</w:t>
            </w:r>
            <w:r w:rsidR="00E247EC">
              <w:rPr>
                <w:rFonts w:ascii="仿宋_GB2312" w:eastAsia="仿宋_GB2312" w:hAnsi="宋体" w:cs="宋体" w:hint="eastAsia"/>
                <w:kern w:val="0"/>
                <w:sz w:val="24"/>
              </w:rPr>
              <w:t>且</w:t>
            </w:r>
            <w:r w:rsidR="0075382F"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 w:rsidR="007D2635">
              <w:rPr>
                <w:rFonts w:ascii="仿宋_GB2312" w:eastAsia="仿宋_GB2312" w:hAnsi="宋体" w:cs="宋体" w:hint="eastAsia"/>
                <w:kern w:val="0"/>
                <w:sz w:val="24"/>
              </w:rPr>
              <w:t>近</w:t>
            </w:r>
            <w:r w:rsidR="0075382F">
              <w:rPr>
                <w:rFonts w:ascii="仿宋_GB2312" w:eastAsia="仿宋_GB2312" w:hAnsi="宋体" w:cs="宋体" w:hint="eastAsia"/>
                <w:kern w:val="0"/>
                <w:sz w:val="24"/>
              </w:rPr>
              <w:t>5年以上房地产企业项目策划、投资分析等工作经验。</w:t>
            </w:r>
          </w:p>
        </w:tc>
      </w:tr>
      <w:tr w:rsidR="0075382F" w:rsidTr="0075382F">
        <w:trPr>
          <w:trHeight w:val="285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海门永信水利</w:t>
            </w:r>
          </w:p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建设有限公司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工程管理岗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D2635" w:rsidP="007D263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建筑工程类</w:t>
            </w:r>
            <w:r w:rsidR="0075382F">
              <w:rPr>
                <w:rFonts w:ascii="仿宋_GB2312" w:eastAsia="仿宋_GB2312" w:hAnsi="宋体" w:cs="宋体" w:hint="eastAsia"/>
                <w:kern w:val="0"/>
                <w:sz w:val="24"/>
              </w:rPr>
              <w:t>水利工程类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全日制本科</w:t>
            </w:r>
          </w:p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及以上学历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75382F" w:rsidP="006B029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2F" w:rsidRDefault="00B84775" w:rsidP="006B029C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具有</w:t>
            </w:r>
            <w:r w:rsidR="007D2635">
              <w:rPr>
                <w:rFonts w:ascii="仿宋_GB2312" w:eastAsia="仿宋_GB2312" w:hAnsi="宋体" w:cs="宋体" w:hint="eastAsia"/>
                <w:kern w:val="0"/>
                <w:sz w:val="24"/>
              </w:rPr>
              <w:t>注册结构工程师或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注册一级建造师或注册</w:t>
            </w:r>
            <w:r w:rsidR="0075382F">
              <w:rPr>
                <w:rFonts w:ascii="仿宋_GB2312" w:eastAsia="仿宋_GB2312" w:hAnsi="宋体" w:cs="宋体" w:hint="eastAsia"/>
                <w:kern w:val="0"/>
                <w:sz w:val="24"/>
              </w:rPr>
              <w:t>监理工程师</w:t>
            </w:r>
            <w:r w:rsidR="007D2635">
              <w:rPr>
                <w:rFonts w:ascii="仿宋_GB2312" w:eastAsia="仿宋_GB2312" w:hAnsi="宋体" w:cs="宋体" w:hint="eastAsia"/>
                <w:kern w:val="0"/>
                <w:sz w:val="24"/>
              </w:rPr>
              <w:t>执业资格或注册造价工程师执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业资格且中级以上职称</w:t>
            </w:r>
            <w:r w:rsidR="007D2635"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r w:rsidR="00E247EC">
              <w:rPr>
                <w:rFonts w:ascii="仿宋_GB2312" w:eastAsia="仿宋_GB2312" w:hAnsi="宋体" w:cs="宋体" w:hint="eastAsia"/>
                <w:kern w:val="0"/>
                <w:sz w:val="24"/>
              </w:rPr>
              <w:t>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有近</w:t>
            </w:r>
            <w:r w:rsidR="0075382F">
              <w:rPr>
                <w:rFonts w:ascii="仿宋_GB2312" w:eastAsia="仿宋_GB2312" w:hAnsi="宋体" w:cs="宋体" w:hint="eastAsia"/>
                <w:kern w:val="0"/>
                <w:sz w:val="24"/>
              </w:rPr>
              <w:t>5年以上项目管理经验。</w:t>
            </w:r>
          </w:p>
        </w:tc>
      </w:tr>
    </w:tbl>
    <w:p w:rsidR="002D14BA" w:rsidRPr="00B84775" w:rsidRDefault="002D14BA" w:rsidP="006B029C">
      <w:pPr>
        <w:spacing w:line="560" w:lineRule="exact"/>
        <w:rPr>
          <w:rFonts w:ascii="黑体" w:eastAsia="黑体" w:hAnsi="黑体"/>
          <w:sz w:val="28"/>
          <w:szCs w:val="28"/>
        </w:rPr>
        <w:sectPr w:rsidR="002D14BA" w:rsidRPr="00B84775" w:rsidSect="0033477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34772" w:rsidRDefault="00334772" w:rsidP="00FC45A5">
      <w:pPr>
        <w:spacing w:line="560" w:lineRule="exact"/>
        <w:rPr>
          <w:rFonts w:ascii="仿宋_GB2312" w:eastAsia="仿宋_GB2312"/>
          <w:szCs w:val="28"/>
        </w:rPr>
      </w:pPr>
    </w:p>
    <w:sectPr w:rsidR="00334772" w:rsidSect="002D1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DAA" w:rsidRDefault="008F0DAA" w:rsidP="00334772">
      <w:r>
        <w:separator/>
      </w:r>
    </w:p>
  </w:endnote>
  <w:endnote w:type="continuationSeparator" w:id="0">
    <w:p w:rsidR="008F0DAA" w:rsidRDefault="008F0DAA" w:rsidP="00334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02369"/>
    </w:sdtPr>
    <w:sdtContent>
      <w:p w:rsidR="00334772" w:rsidRDefault="00EE41E7">
        <w:pPr>
          <w:pStyle w:val="a4"/>
          <w:jc w:val="center"/>
        </w:pPr>
        <w:r w:rsidRPr="00EE41E7">
          <w:fldChar w:fldCharType="begin"/>
        </w:r>
        <w:r w:rsidR="009B074E">
          <w:instrText xml:space="preserve"> PAGE   \* MERGEFORMAT </w:instrText>
        </w:r>
        <w:r w:rsidRPr="00EE41E7">
          <w:fldChar w:fldCharType="separate"/>
        </w:r>
        <w:r w:rsidR="00FB2681" w:rsidRPr="00FB2681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334772" w:rsidRDefault="003347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DAA" w:rsidRDefault="008F0DAA" w:rsidP="00334772">
      <w:r>
        <w:separator/>
      </w:r>
    </w:p>
  </w:footnote>
  <w:footnote w:type="continuationSeparator" w:id="0">
    <w:p w:rsidR="008F0DAA" w:rsidRDefault="008F0DAA" w:rsidP="00334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772" w:rsidRDefault="0033477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BC1"/>
    <w:rsid w:val="0001449F"/>
    <w:rsid w:val="000147F8"/>
    <w:rsid w:val="00015563"/>
    <w:rsid w:val="00015F28"/>
    <w:rsid w:val="000220FF"/>
    <w:rsid w:val="000335DF"/>
    <w:rsid w:val="00035094"/>
    <w:rsid w:val="000419D1"/>
    <w:rsid w:val="00043E59"/>
    <w:rsid w:val="00044904"/>
    <w:rsid w:val="00056BEE"/>
    <w:rsid w:val="000635C4"/>
    <w:rsid w:val="00064C11"/>
    <w:rsid w:val="00067BC2"/>
    <w:rsid w:val="00067C6A"/>
    <w:rsid w:val="00072D19"/>
    <w:rsid w:val="00076A03"/>
    <w:rsid w:val="00096CB4"/>
    <w:rsid w:val="000A066D"/>
    <w:rsid w:val="000A196A"/>
    <w:rsid w:val="000A3545"/>
    <w:rsid w:val="000B2198"/>
    <w:rsid w:val="000B6394"/>
    <w:rsid w:val="000B6F6F"/>
    <w:rsid w:val="000B7169"/>
    <w:rsid w:val="000F11AC"/>
    <w:rsid w:val="001019C5"/>
    <w:rsid w:val="00114039"/>
    <w:rsid w:val="00126458"/>
    <w:rsid w:val="001445DB"/>
    <w:rsid w:val="00147A26"/>
    <w:rsid w:val="0015404B"/>
    <w:rsid w:val="00166FC2"/>
    <w:rsid w:val="00181F59"/>
    <w:rsid w:val="00182637"/>
    <w:rsid w:val="00191D49"/>
    <w:rsid w:val="00197FCA"/>
    <w:rsid w:val="001A2769"/>
    <w:rsid w:val="001A38EA"/>
    <w:rsid w:val="001C15C1"/>
    <w:rsid w:val="001C7ED8"/>
    <w:rsid w:val="001E1D1D"/>
    <w:rsid w:val="002118FF"/>
    <w:rsid w:val="00215BF6"/>
    <w:rsid w:val="00237B6C"/>
    <w:rsid w:val="00244559"/>
    <w:rsid w:val="00256B49"/>
    <w:rsid w:val="0027250A"/>
    <w:rsid w:val="00272CF8"/>
    <w:rsid w:val="0029408B"/>
    <w:rsid w:val="002940AD"/>
    <w:rsid w:val="00296337"/>
    <w:rsid w:val="002C0BDA"/>
    <w:rsid w:val="002C601B"/>
    <w:rsid w:val="002D14BA"/>
    <w:rsid w:val="002D39C8"/>
    <w:rsid w:val="002D6DF6"/>
    <w:rsid w:val="002E15BD"/>
    <w:rsid w:val="002F1E35"/>
    <w:rsid w:val="002F53B7"/>
    <w:rsid w:val="002F7118"/>
    <w:rsid w:val="00311097"/>
    <w:rsid w:val="00311DC3"/>
    <w:rsid w:val="00313F65"/>
    <w:rsid w:val="00331C00"/>
    <w:rsid w:val="00331D23"/>
    <w:rsid w:val="003329F4"/>
    <w:rsid w:val="00334772"/>
    <w:rsid w:val="00346456"/>
    <w:rsid w:val="0035082B"/>
    <w:rsid w:val="00351810"/>
    <w:rsid w:val="0035198C"/>
    <w:rsid w:val="00351C9E"/>
    <w:rsid w:val="00353EDA"/>
    <w:rsid w:val="0036067C"/>
    <w:rsid w:val="003662CD"/>
    <w:rsid w:val="003805C9"/>
    <w:rsid w:val="003950A6"/>
    <w:rsid w:val="003A1DA8"/>
    <w:rsid w:val="003A3E56"/>
    <w:rsid w:val="003A5D4B"/>
    <w:rsid w:val="003B20E0"/>
    <w:rsid w:val="003B28ED"/>
    <w:rsid w:val="003D0E14"/>
    <w:rsid w:val="003D21C5"/>
    <w:rsid w:val="003E034D"/>
    <w:rsid w:val="003E3AFB"/>
    <w:rsid w:val="003E5E9F"/>
    <w:rsid w:val="003E7D2E"/>
    <w:rsid w:val="003F1B46"/>
    <w:rsid w:val="003F76F6"/>
    <w:rsid w:val="004012DA"/>
    <w:rsid w:val="00415FA3"/>
    <w:rsid w:val="004356B2"/>
    <w:rsid w:val="004804D2"/>
    <w:rsid w:val="00484F5A"/>
    <w:rsid w:val="004A5071"/>
    <w:rsid w:val="004C021E"/>
    <w:rsid w:val="004D5BC1"/>
    <w:rsid w:val="004E7E73"/>
    <w:rsid w:val="00503C8E"/>
    <w:rsid w:val="0051027D"/>
    <w:rsid w:val="00513054"/>
    <w:rsid w:val="0052226F"/>
    <w:rsid w:val="00531015"/>
    <w:rsid w:val="00547A6C"/>
    <w:rsid w:val="005540E8"/>
    <w:rsid w:val="00560A18"/>
    <w:rsid w:val="0057000F"/>
    <w:rsid w:val="005745A3"/>
    <w:rsid w:val="005B4D55"/>
    <w:rsid w:val="005E276E"/>
    <w:rsid w:val="005E711B"/>
    <w:rsid w:val="005E763C"/>
    <w:rsid w:val="005F151E"/>
    <w:rsid w:val="005F17A2"/>
    <w:rsid w:val="005F78D7"/>
    <w:rsid w:val="00604D51"/>
    <w:rsid w:val="006072A5"/>
    <w:rsid w:val="006158D6"/>
    <w:rsid w:val="0063368B"/>
    <w:rsid w:val="0063784D"/>
    <w:rsid w:val="00646619"/>
    <w:rsid w:val="006522FB"/>
    <w:rsid w:val="006563E3"/>
    <w:rsid w:val="0066510D"/>
    <w:rsid w:val="006651E8"/>
    <w:rsid w:val="00681CB2"/>
    <w:rsid w:val="006904EF"/>
    <w:rsid w:val="006A0C72"/>
    <w:rsid w:val="006A53C8"/>
    <w:rsid w:val="006A7936"/>
    <w:rsid w:val="006B029C"/>
    <w:rsid w:val="006C1BE7"/>
    <w:rsid w:val="006C24CA"/>
    <w:rsid w:val="006C2B96"/>
    <w:rsid w:val="006C387D"/>
    <w:rsid w:val="006C71AC"/>
    <w:rsid w:val="006F3665"/>
    <w:rsid w:val="00701A8F"/>
    <w:rsid w:val="00717CCE"/>
    <w:rsid w:val="007456FC"/>
    <w:rsid w:val="00745E97"/>
    <w:rsid w:val="0075382F"/>
    <w:rsid w:val="00762358"/>
    <w:rsid w:val="00780896"/>
    <w:rsid w:val="00783297"/>
    <w:rsid w:val="007879A3"/>
    <w:rsid w:val="00797EFC"/>
    <w:rsid w:val="007A305D"/>
    <w:rsid w:val="007A49F3"/>
    <w:rsid w:val="007B5157"/>
    <w:rsid w:val="007C03BE"/>
    <w:rsid w:val="007D2635"/>
    <w:rsid w:val="007D6420"/>
    <w:rsid w:val="007F76BE"/>
    <w:rsid w:val="00812E6D"/>
    <w:rsid w:val="008147BF"/>
    <w:rsid w:val="008219FB"/>
    <w:rsid w:val="0084449B"/>
    <w:rsid w:val="00851871"/>
    <w:rsid w:val="00862004"/>
    <w:rsid w:val="00866831"/>
    <w:rsid w:val="00867C93"/>
    <w:rsid w:val="00872C3A"/>
    <w:rsid w:val="00897528"/>
    <w:rsid w:val="008A3120"/>
    <w:rsid w:val="008B020F"/>
    <w:rsid w:val="008B3A6C"/>
    <w:rsid w:val="008B5EC7"/>
    <w:rsid w:val="008B6A7B"/>
    <w:rsid w:val="008C27EF"/>
    <w:rsid w:val="008C2B32"/>
    <w:rsid w:val="008C3512"/>
    <w:rsid w:val="008C5989"/>
    <w:rsid w:val="008C7C6A"/>
    <w:rsid w:val="008D06B3"/>
    <w:rsid w:val="008D6CCA"/>
    <w:rsid w:val="008E0D4E"/>
    <w:rsid w:val="008E1782"/>
    <w:rsid w:val="008E4065"/>
    <w:rsid w:val="008E7BF0"/>
    <w:rsid w:val="008F0DAA"/>
    <w:rsid w:val="008F3C7A"/>
    <w:rsid w:val="00915FB2"/>
    <w:rsid w:val="00935B78"/>
    <w:rsid w:val="009419CB"/>
    <w:rsid w:val="009426DD"/>
    <w:rsid w:val="009712DB"/>
    <w:rsid w:val="009712E7"/>
    <w:rsid w:val="00971D9C"/>
    <w:rsid w:val="00977283"/>
    <w:rsid w:val="009A3299"/>
    <w:rsid w:val="009A41E8"/>
    <w:rsid w:val="009B074E"/>
    <w:rsid w:val="009B0C80"/>
    <w:rsid w:val="009B3EA9"/>
    <w:rsid w:val="009B75C1"/>
    <w:rsid w:val="009C5872"/>
    <w:rsid w:val="009D240E"/>
    <w:rsid w:val="009D7784"/>
    <w:rsid w:val="009E3895"/>
    <w:rsid w:val="009F1CF1"/>
    <w:rsid w:val="00A02D36"/>
    <w:rsid w:val="00A04B71"/>
    <w:rsid w:val="00A1395E"/>
    <w:rsid w:val="00A144EA"/>
    <w:rsid w:val="00A20698"/>
    <w:rsid w:val="00A22B6F"/>
    <w:rsid w:val="00A24FD5"/>
    <w:rsid w:val="00A263F4"/>
    <w:rsid w:val="00A3016F"/>
    <w:rsid w:val="00A30970"/>
    <w:rsid w:val="00A37018"/>
    <w:rsid w:val="00A528F2"/>
    <w:rsid w:val="00A52B94"/>
    <w:rsid w:val="00A55B6E"/>
    <w:rsid w:val="00A567F2"/>
    <w:rsid w:val="00A65827"/>
    <w:rsid w:val="00A6737D"/>
    <w:rsid w:val="00A74BB7"/>
    <w:rsid w:val="00A77121"/>
    <w:rsid w:val="00AA0233"/>
    <w:rsid w:val="00AA3843"/>
    <w:rsid w:val="00AA631B"/>
    <w:rsid w:val="00AA66B7"/>
    <w:rsid w:val="00AB0423"/>
    <w:rsid w:val="00AB6F8F"/>
    <w:rsid w:val="00AD6F89"/>
    <w:rsid w:val="00AF2EC8"/>
    <w:rsid w:val="00B03881"/>
    <w:rsid w:val="00B0450C"/>
    <w:rsid w:val="00B234AB"/>
    <w:rsid w:val="00B24B2F"/>
    <w:rsid w:val="00B40771"/>
    <w:rsid w:val="00B458D0"/>
    <w:rsid w:val="00B521E7"/>
    <w:rsid w:val="00B534C1"/>
    <w:rsid w:val="00B53553"/>
    <w:rsid w:val="00B569CE"/>
    <w:rsid w:val="00B60B82"/>
    <w:rsid w:val="00B62D92"/>
    <w:rsid w:val="00B65CEA"/>
    <w:rsid w:val="00B668E5"/>
    <w:rsid w:val="00B67698"/>
    <w:rsid w:val="00B76063"/>
    <w:rsid w:val="00B8025B"/>
    <w:rsid w:val="00B84775"/>
    <w:rsid w:val="00B8723D"/>
    <w:rsid w:val="00BB0F4A"/>
    <w:rsid w:val="00BB10DD"/>
    <w:rsid w:val="00BB26B8"/>
    <w:rsid w:val="00BD1B64"/>
    <w:rsid w:val="00BE19A7"/>
    <w:rsid w:val="00BE2843"/>
    <w:rsid w:val="00BE4C2D"/>
    <w:rsid w:val="00BE78F4"/>
    <w:rsid w:val="00BF3D0C"/>
    <w:rsid w:val="00BF598B"/>
    <w:rsid w:val="00C01F1A"/>
    <w:rsid w:val="00C02788"/>
    <w:rsid w:val="00C17624"/>
    <w:rsid w:val="00C23B09"/>
    <w:rsid w:val="00C34767"/>
    <w:rsid w:val="00C43C55"/>
    <w:rsid w:val="00C44B2F"/>
    <w:rsid w:val="00C52551"/>
    <w:rsid w:val="00C52EBD"/>
    <w:rsid w:val="00C5539A"/>
    <w:rsid w:val="00C6466F"/>
    <w:rsid w:val="00C74303"/>
    <w:rsid w:val="00C770FA"/>
    <w:rsid w:val="00C77DEB"/>
    <w:rsid w:val="00CA11A6"/>
    <w:rsid w:val="00CB235F"/>
    <w:rsid w:val="00CB45C8"/>
    <w:rsid w:val="00CC7422"/>
    <w:rsid w:val="00CD0E13"/>
    <w:rsid w:val="00CD4B61"/>
    <w:rsid w:val="00CE3BCB"/>
    <w:rsid w:val="00CE3BF5"/>
    <w:rsid w:val="00CF245F"/>
    <w:rsid w:val="00CF4AED"/>
    <w:rsid w:val="00CF7481"/>
    <w:rsid w:val="00D02421"/>
    <w:rsid w:val="00D05DD6"/>
    <w:rsid w:val="00D0696C"/>
    <w:rsid w:val="00D12E76"/>
    <w:rsid w:val="00D163ED"/>
    <w:rsid w:val="00D16EEE"/>
    <w:rsid w:val="00D21D9E"/>
    <w:rsid w:val="00D247C2"/>
    <w:rsid w:val="00D33F54"/>
    <w:rsid w:val="00D36A09"/>
    <w:rsid w:val="00D40656"/>
    <w:rsid w:val="00D449FC"/>
    <w:rsid w:val="00D454ED"/>
    <w:rsid w:val="00D505F7"/>
    <w:rsid w:val="00D55661"/>
    <w:rsid w:val="00D5686C"/>
    <w:rsid w:val="00D62FD9"/>
    <w:rsid w:val="00D82563"/>
    <w:rsid w:val="00D91FBA"/>
    <w:rsid w:val="00D920FB"/>
    <w:rsid w:val="00DC0873"/>
    <w:rsid w:val="00DC0C5C"/>
    <w:rsid w:val="00DC1CD0"/>
    <w:rsid w:val="00DC4337"/>
    <w:rsid w:val="00DC49BA"/>
    <w:rsid w:val="00DC5EDD"/>
    <w:rsid w:val="00DC7644"/>
    <w:rsid w:val="00DD6336"/>
    <w:rsid w:val="00DD77E5"/>
    <w:rsid w:val="00DE1AC5"/>
    <w:rsid w:val="00DF0102"/>
    <w:rsid w:val="00DF5EE3"/>
    <w:rsid w:val="00E069E3"/>
    <w:rsid w:val="00E114F5"/>
    <w:rsid w:val="00E247EC"/>
    <w:rsid w:val="00E26876"/>
    <w:rsid w:val="00E268A9"/>
    <w:rsid w:val="00E31F08"/>
    <w:rsid w:val="00E34639"/>
    <w:rsid w:val="00E551BF"/>
    <w:rsid w:val="00E576BE"/>
    <w:rsid w:val="00E65291"/>
    <w:rsid w:val="00E65CA9"/>
    <w:rsid w:val="00E76EC5"/>
    <w:rsid w:val="00E83BD2"/>
    <w:rsid w:val="00E92D5E"/>
    <w:rsid w:val="00EA4AF2"/>
    <w:rsid w:val="00EA7331"/>
    <w:rsid w:val="00EB5BBC"/>
    <w:rsid w:val="00EB6F38"/>
    <w:rsid w:val="00EC61DF"/>
    <w:rsid w:val="00ED6134"/>
    <w:rsid w:val="00EE41E7"/>
    <w:rsid w:val="00EF26D2"/>
    <w:rsid w:val="00F23B17"/>
    <w:rsid w:val="00F31971"/>
    <w:rsid w:val="00F334D4"/>
    <w:rsid w:val="00F33678"/>
    <w:rsid w:val="00F3555E"/>
    <w:rsid w:val="00F36A39"/>
    <w:rsid w:val="00F40A7B"/>
    <w:rsid w:val="00F46452"/>
    <w:rsid w:val="00F60C49"/>
    <w:rsid w:val="00F63D8E"/>
    <w:rsid w:val="00F71AD0"/>
    <w:rsid w:val="00F77788"/>
    <w:rsid w:val="00F8195A"/>
    <w:rsid w:val="00F85A1D"/>
    <w:rsid w:val="00F90CB0"/>
    <w:rsid w:val="00F92DDF"/>
    <w:rsid w:val="00FA4958"/>
    <w:rsid w:val="00FA734D"/>
    <w:rsid w:val="00FB2681"/>
    <w:rsid w:val="00FC45A5"/>
    <w:rsid w:val="00FC5E05"/>
    <w:rsid w:val="00FC608F"/>
    <w:rsid w:val="00FC63C9"/>
    <w:rsid w:val="00FD24BC"/>
    <w:rsid w:val="00FD79C1"/>
    <w:rsid w:val="00FE1B98"/>
    <w:rsid w:val="00FE533C"/>
    <w:rsid w:val="00FF2FA1"/>
    <w:rsid w:val="00FF5C78"/>
    <w:rsid w:val="03D34CBB"/>
    <w:rsid w:val="0B253E74"/>
    <w:rsid w:val="23413E8A"/>
    <w:rsid w:val="251827B1"/>
    <w:rsid w:val="4FCB6F8D"/>
    <w:rsid w:val="617C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334772"/>
    <w:pPr>
      <w:spacing w:line="300" w:lineRule="exact"/>
      <w:ind w:firstLineChars="200" w:firstLine="420"/>
    </w:pPr>
    <w:rPr>
      <w:rFonts w:ascii="宋体" w:eastAsia="宋体" w:hAnsi="宋体" w:cs="Times New Roman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334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34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3477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34772"/>
    <w:rPr>
      <w:sz w:val="18"/>
      <w:szCs w:val="18"/>
    </w:rPr>
  </w:style>
  <w:style w:type="paragraph" w:styleId="a6">
    <w:name w:val="List Paragraph"/>
    <w:basedOn w:val="a"/>
    <w:uiPriority w:val="34"/>
    <w:qFormat/>
    <w:rsid w:val="00334772"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qFormat/>
    <w:rsid w:val="00334772"/>
    <w:rPr>
      <w:rFonts w:ascii="宋体" w:eastAsia="宋体" w:hAnsi="宋体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935B7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35B78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5102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0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CB07CF-F915-4012-AF56-AD5039E6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</Words>
  <Characters>482</Characters>
  <Application>Microsoft Office Word</Application>
  <DocSecurity>0</DocSecurity>
  <Lines>4</Lines>
  <Paragraphs>1</Paragraphs>
  <ScaleCrop>false</ScaleCrop>
  <Company>itpc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Shiy</cp:lastModifiedBy>
  <cp:revision>4</cp:revision>
  <cp:lastPrinted>2018-06-29T01:11:00Z</cp:lastPrinted>
  <dcterms:created xsi:type="dcterms:W3CDTF">2018-07-02T03:09:00Z</dcterms:created>
  <dcterms:modified xsi:type="dcterms:W3CDTF">2018-07-02T03:15:00Z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