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ind w:right="163"/>
        <w:jc w:val="left"/>
        <w:rPr>
          <w:rFonts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ascii="方正小标宋简体" w:eastAsia="方正小标宋简体"/>
          <w:sz w:val="40"/>
          <w:szCs w:val="40"/>
        </w:rPr>
      </w:pPr>
      <w:r>
        <w:rPr>
          <w:rFonts w:hint="eastAsia" w:ascii="方正小标宋简体" w:eastAsia="方正小标宋简体"/>
          <w:sz w:val="40"/>
          <w:szCs w:val="40"/>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宋体" w:eastAsia="仿宋_GB2312" w:cs="宋体"/>
          <w:color w:val="000000"/>
          <w:sz w:val="30"/>
          <w:szCs w:val="30"/>
        </w:rPr>
        <w:t xml:space="preserve">您近7日内体温监测结果是否正常（低于37.3度）？ </w:t>
      </w:r>
    </w:p>
    <w:p>
      <w:pPr>
        <w:spacing w:line="520" w:lineRule="exact"/>
        <w:ind w:right="300"/>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0"/>
          <w:szCs w:val="30"/>
        </w:rPr>
        <w:t xml:space="preserve">您近期是否出现发烧、咳嗽、胸闷等症状？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宋体" w:eastAsia="仿宋_GB2312" w:cs="宋体"/>
          <w:color w:val="000000"/>
          <w:sz w:val="30"/>
          <w:szCs w:val="30"/>
        </w:rPr>
        <w:t>您是否21天内有国内疫情中高风险地区旅居史或28天内国（境）外旅居史？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0"/>
          <w:szCs w:val="30"/>
        </w:rPr>
        <w:t xml:space="preserve">您是否21天内与来自国内疫情中高风险地区旅居史或28天内国（境）外旅居史的人员有密切接触史？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宋体" w:eastAsia="仿宋_GB2312" w:cs="宋体"/>
          <w:color w:val="000000"/>
          <w:sz w:val="30"/>
          <w:szCs w:val="30"/>
        </w:rPr>
        <w:t xml:space="preserve">您是否21天内与新冠肺炎确诊病例、疑似病例或无症状感染者有密切接触史？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0"/>
          <w:szCs w:val="30"/>
        </w:rPr>
        <w:t>您是否已经完成第一针□、第二针□疫苗接种？</w:t>
      </w:r>
    </w:p>
    <w:p>
      <w:pPr>
        <w:spacing w:line="520" w:lineRule="exact"/>
        <w:ind w:firstLine="640" w:firstLineChars="200"/>
        <w:rPr>
          <w:rFonts w:ascii="仿宋_GB2312" w:hAnsi="黑体" w:eastAsia="仿宋_GB2312"/>
          <w:b/>
          <w:sz w:val="32"/>
          <w:szCs w:val="32"/>
        </w:rPr>
      </w:pPr>
    </w:p>
    <w:p>
      <w:pPr>
        <w:spacing w:line="520" w:lineRule="exact"/>
        <w:ind w:firstLine="640"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已知悉中共南通市海门区委宣传部公开招聘政府购买服务人员公告中的防疫告知事项，并自愿承担相关责任。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p>
    <w:p>
      <w:pPr>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spacing w:line="520" w:lineRule="exact"/>
        <w:ind w:firstLine="4800" w:firstLineChars="1500"/>
        <w:rPr>
          <w:rFonts w:ascii="仿宋_GB2312" w:hAnsi="宋体" w:eastAsia="仿宋_GB2312"/>
          <w:szCs w:val="21"/>
        </w:rPr>
      </w:pPr>
      <w:r>
        <w:rPr>
          <w:rFonts w:hint="eastAsia" w:ascii="仿宋_GB2312" w:eastAsia="仿宋_GB2312"/>
          <w:sz w:val="32"/>
          <w:szCs w:val="32"/>
        </w:rPr>
        <w:t>2021</w:t>
      </w:r>
      <w:r>
        <w:rPr>
          <w:rFonts w:hint="eastAsia" w:ascii="仿宋_GB2312" w:hAnsi="方正仿宋_GBK" w:eastAsia="仿宋_GB2312"/>
          <w:sz w:val="32"/>
          <w:szCs w:val="32"/>
        </w:rPr>
        <w:t>年   月   日</w:t>
      </w:r>
      <w:bookmarkStart w:id="0" w:name="_GoBack"/>
      <w:bookmarkEnd w:id="0"/>
    </w:p>
    <w:p/>
    <w:sectPr>
      <w:pgSz w:w="11906" w:h="16838"/>
      <w:pgMar w:top="2041" w:right="1247" w:bottom="2041" w:left="1304" w:header="851" w:footer="992" w:gutter="0"/>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C6F05"/>
    <w:rsid w:val="753C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2021-12-06T13:10:00Z</dcterms:created>
  <dc:creator>滕飞</dc:creator>
  <cp:lastModifiedBy>滕飞</cp:lastModifiedBy>
  <dcterms:modified xsi:type="dcterms:W3CDTF">2021-12-06T13:10:15Z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2FE1C8B0470B481B9B11492879EC90DA</vt:lpwstr>
  </property>
</Properties>
</file>