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bCs/>
          <w:color w:val="auto"/>
          <w:kern w:val="0"/>
          <w:sz w:val="32"/>
          <w:szCs w:val="32"/>
          <w:highlight w:val="none"/>
        </w:rPr>
      </w:pPr>
      <w:bookmarkStart w:id="0" w:name="_GoBack"/>
      <w:bookmarkEnd w:id="0"/>
      <w:r>
        <w:rPr>
          <w:rFonts w:hint="eastAsia" w:ascii="黑体" w:hAnsi="黑体" w:eastAsia="黑体" w:cs="黑体"/>
          <w:bCs/>
          <w:color w:val="auto"/>
          <w:kern w:val="0"/>
          <w:sz w:val="32"/>
          <w:szCs w:val="32"/>
          <w:highlight w:val="none"/>
        </w:rPr>
        <w:t>附件1</w:t>
      </w:r>
    </w:p>
    <w:p>
      <w:pPr>
        <w:widowControl/>
        <w:spacing w:line="554"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南通经济技术开发区控股集团有限公司</w:t>
      </w:r>
    </w:p>
    <w:p>
      <w:pPr>
        <w:widowControl/>
        <w:spacing w:line="554"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val="en-US" w:eastAsia="zh-CN"/>
        </w:rPr>
        <w:t>直</w:t>
      </w:r>
      <w:r>
        <w:rPr>
          <w:rFonts w:hint="eastAsia" w:ascii="方正小标宋_GBK" w:hAnsi="方正小标宋_GBK" w:eastAsia="方正小标宋_GBK" w:cs="方正小标宋_GBK"/>
          <w:kern w:val="0"/>
          <w:sz w:val="44"/>
          <w:szCs w:val="44"/>
        </w:rPr>
        <w:t>属企业202</w:t>
      </w:r>
      <w:r>
        <w:rPr>
          <w:rFonts w:hint="eastAsia" w:ascii="方正小标宋_GBK" w:hAnsi="方正小标宋_GBK" w:eastAsia="方正小标宋_GBK" w:cs="方正小标宋_GBK"/>
          <w:kern w:val="0"/>
          <w:sz w:val="44"/>
          <w:szCs w:val="44"/>
          <w:lang w:val="en-US" w:eastAsia="zh-CN"/>
        </w:rPr>
        <w:t>2</w:t>
      </w:r>
      <w:r>
        <w:rPr>
          <w:rFonts w:hint="eastAsia" w:ascii="方正小标宋_GBK" w:hAnsi="方正小标宋_GBK" w:eastAsia="方正小标宋_GBK" w:cs="方正小标宋_GBK"/>
          <w:kern w:val="0"/>
          <w:sz w:val="44"/>
          <w:szCs w:val="44"/>
        </w:rPr>
        <w:t>年公开招聘工作人员岗位简介表</w:t>
      </w:r>
    </w:p>
    <w:p>
      <w:pPr>
        <w:pStyle w:val="2"/>
      </w:pPr>
    </w:p>
    <w:tbl>
      <w:tblPr>
        <w:tblStyle w:val="5"/>
        <w:tblW w:w="15072" w:type="dxa"/>
        <w:tblInd w:w="-9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43"/>
        <w:gridCol w:w="1567"/>
        <w:gridCol w:w="1776"/>
        <w:gridCol w:w="900"/>
        <w:gridCol w:w="1385"/>
        <w:gridCol w:w="1658"/>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86"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序号</w:t>
            </w:r>
          </w:p>
        </w:tc>
        <w:tc>
          <w:tcPr>
            <w:tcW w:w="843" w:type="dxa"/>
            <w:vAlign w:val="center"/>
          </w:tcPr>
          <w:p>
            <w:pPr>
              <w:widowControl/>
              <w:spacing w:line="360" w:lineRule="exact"/>
              <w:jc w:val="center"/>
              <w:rPr>
                <w:rFonts w:hint="default" w:ascii="宋体" w:hAnsi="宋体" w:eastAsia="宋体" w:cs="宋体"/>
                <w:b/>
                <w:kern w:val="0"/>
                <w:sz w:val="28"/>
                <w:szCs w:val="28"/>
                <w:lang w:val="en-US" w:eastAsia="zh-CN"/>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岗位代码及名称</w:t>
            </w:r>
          </w:p>
        </w:tc>
        <w:tc>
          <w:tcPr>
            <w:tcW w:w="1776"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拟招人数</w:t>
            </w:r>
          </w:p>
        </w:tc>
        <w:tc>
          <w:tcPr>
            <w:tcW w:w="1385"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学历</w:t>
            </w:r>
          </w:p>
        </w:tc>
        <w:tc>
          <w:tcPr>
            <w:tcW w:w="1658"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专业</w:t>
            </w:r>
          </w:p>
        </w:tc>
        <w:tc>
          <w:tcPr>
            <w:tcW w:w="6057"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886"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1</w:t>
            </w:r>
          </w:p>
        </w:tc>
        <w:tc>
          <w:tcPr>
            <w:tcW w:w="843"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能达建设</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hint="eastAsia" w:ascii="仿宋_GB2312" w:hAnsi="黑体" w:eastAsia="仿宋_GB2312" w:cs="宋体"/>
                <w:bCs/>
                <w:kern w:val="0"/>
                <w:sz w:val="28"/>
                <w:szCs w:val="28"/>
                <w:lang w:val="en-US" w:eastAsia="zh-CN"/>
              </w:rPr>
              <w:t>1</w:t>
            </w:r>
            <w:r>
              <w:rPr>
                <w:rFonts w:hint="eastAsia" w:ascii="仿宋_GB2312" w:hAnsi="黑体" w:eastAsia="仿宋_GB2312" w:cs="宋体"/>
                <w:bCs/>
                <w:kern w:val="0"/>
                <w:sz w:val="28"/>
                <w:szCs w:val="28"/>
              </w:rPr>
              <w:t>岗位</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合规审计高级主管</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35</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7</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2</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本科及以上学历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rPr>
              <w:t>审计类、交通工程类、水利工程类、建筑工程类专业</w:t>
            </w:r>
          </w:p>
        </w:tc>
        <w:tc>
          <w:tcPr>
            <w:tcW w:w="605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rPr>
              <w:t>1.</w:t>
            </w:r>
            <w:r>
              <w:rPr>
                <w:rFonts w:hint="eastAsia" w:ascii="仿宋_GB2312" w:hAnsi="黑体" w:eastAsia="仿宋_GB2312" w:cs="宋体"/>
                <w:bCs/>
                <w:kern w:val="0"/>
                <w:sz w:val="28"/>
                <w:szCs w:val="28"/>
                <w:lang w:val="en-US" w:eastAsia="zh-CN"/>
              </w:rPr>
              <w:t>取得相应学位；</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熟悉工程建设、造价等方面法律法规，具有工程类造价师资格证书；</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.具有5年及以上工程造价管理或工程审计工作经验；</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.具有良好的职业道德、法规意识和个人素养，善于沟通，工作严谨，有良好的学习能力和卓越的执行力，能承受一定的工作压力。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886"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2</w:t>
            </w:r>
          </w:p>
        </w:tc>
        <w:tc>
          <w:tcPr>
            <w:tcW w:w="843"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星湖置业</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02岗位</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lang w:val="en-US" w:eastAsia="zh-CN"/>
              </w:rPr>
            </w:pPr>
            <w:r>
              <w:rPr>
                <w:rFonts w:hint="eastAsia" w:ascii="仿宋_GB2312" w:hAnsi="黑体" w:eastAsia="仿宋_GB2312" w:cs="宋体"/>
                <w:bCs/>
                <w:kern w:val="0"/>
                <w:sz w:val="28"/>
                <w:szCs w:val="28"/>
                <w:lang w:val="en-US" w:eastAsia="zh-CN"/>
              </w:rPr>
              <w:t>工程管理主管</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35</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7</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rPr>
              <w:t>本科及以上</w:t>
            </w:r>
            <w:r>
              <w:rPr>
                <w:rFonts w:hint="eastAsia" w:ascii="仿宋_GB2312" w:hAnsi="黑体" w:eastAsia="仿宋_GB2312" w:cs="宋体"/>
                <w:bCs/>
                <w:kern w:val="0"/>
                <w:sz w:val="28"/>
                <w:szCs w:val="28"/>
                <w:lang w:val="en-US" w:eastAsia="zh-CN"/>
              </w:rPr>
              <w:t>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rPr>
              <w:t>建筑工程类专业</w:t>
            </w:r>
          </w:p>
        </w:tc>
        <w:tc>
          <w:tcPr>
            <w:tcW w:w="605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w:t>
            </w:r>
            <w:r>
              <w:rPr>
                <w:rFonts w:hint="eastAsia" w:ascii="仿宋_GB2312" w:hAnsi="黑体" w:eastAsia="仿宋_GB2312" w:cs="宋体"/>
                <w:bCs/>
                <w:kern w:val="0"/>
                <w:sz w:val="28"/>
                <w:szCs w:val="28"/>
              </w:rPr>
              <w:t>具有5年以上一级房地产资质企业或施工总承包特级资质施工企业或房屋建筑甲级监理单位工程管理相关工作经验；</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.掌握工程管理、工程技术等方面的专业知识</w:t>
            </w:r>
            <w:r>
              <w:rPr>
                <w:rFonts w:hint="eastAsia" w:ascii="仿宋_GB2312" w:hAnsi="黑体" w:eastAsia="仿宋_GB2312" w:cs="宋体"/>
                <w:bCs/>
                <w:kern w:val="0"/>
                <w:sz w:val="28"/>
                <w:szCs w:val="28"/>
                <w:lang w:eastAsia="zh-CN"/>
              </w:rPr>
              <w:t>，</w:t>
            </w:r>
            <w:r>
              <w:rPr>
                <w:rFonts w:hint="eastAsia" w:ascii="仿宋_GB2312" w:hAnsi="黑体" w:eastAsia="仿宋_GB2312" w:cs="宋体"/>
                <w:bCs/>
                <w:kern w:val="0"/>
                <w:sz w:val="28"/>
                <w:szCs w:val="28"/>
                <w:lang w:val="en-US" w:eastAsia="zh-CN"/>
              </w:rPr>
              <w:t>具有中级职称</w:t>
            </w:r>
            <w:r>
              <w:rPr>
                <w:rFonts w:hint="eastAsia" w:ascii="仿宋_GB2312" w:hAnsi="黑体" w:eastAsia="仿宋_GB2312" w:cs="宋体"/>
                <w:bCs/>
                <w:kern w:val="0"/>
                <w:sz w:val="28"/>
                <w:szCs w:val="28"/>
              </w:rPr>
              <w:t>；</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.具有一级建造师及以上资格者优先。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序号</w:t>
            </w:r>
          </w:p>
        </w:tc>
        <w:tc>
          <w:tcPr>
            <w:tcW w:w="843"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岗位代码及名称</w:t>
            </w:r>
          </w:p>
        </w:tc>
        <w:tc>
          <w:tcPr>
            <w:tcW w:w="1776"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拟招人数</w:t>
            </w:r>
          </w:p>
        </w:tc>
        <w:tc>
          <w:tcPr>
            <w:tcW w:w="1385"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学历</w:t>
            </w:r>
          </w:p>
        </w:tc>
        <w:tc>
          <w:tcPr>
            <w:tcW w:w="1658"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专业</w:t>
            </w:r>
          </w:p>
        </w:tc>
        <w:tc>
          <w:tcPr>
            <w:tcW w:w="605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88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3</w:t>
            </w:r>
          </w:p>
        </w:tc>
        <w:tc>
          <w:tcPr>
            <w:tcW w:w="84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能达财管</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03岗位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战略与投资管理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副经理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硕士研究生</w:t>
            </w:r>
            <w:r>
              <w:rPr>
                <w:rFonts w:hint="eastAsia" w:ascii="仿宋_GB2312" w:hAnsi="黑体" w:eastAsia="仿宋_GB2312" w:cs="宋体"/>
                <w:bCs/>
                <w:kern w:val="0"/>
                <w:sz w:val="28"/>
                <w:szCs w:val="28"/>
              </w:rPr>
              <w:t>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经济类、财务财会类、公共管理类、工商管理类专业</w:t>
            </w:r>
          </w:p>
        </w:tc>
        <w:tc>
          <w:tcPr>
            <w:tcW w:w="6057" w:type="dxa"/>
            <w:vAlign w:val="center"/>
          </w:tcPr>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1.</w:t>
            </w:r>
            <w:r>
              <w:rPr>
                <w:rFonts w:hint="eastAsia" w:ascii="仿宋_GB2312" w:hAnsi="黑体" w:eastAsia="仿宋_GB2312" w:cs="宋体"/>
                <w:bCs/>
                <w:kern w:val="0"/>
                <w:sz w:val="28"/>
                <w:szCs w:val="28"/>
                <w:lang w:val="en-US" w:eastAsia="zh-CN"/>
              </w:rPr>
              <w:t>取得相应学位；</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熟悉宏观经济政策、产业发展政策、地方政府政策，具备开展产业发展研究的能力；</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有5年以上企业战略规划或股权投资或大中型企业企业管理从业经历；</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.有很强的沟通协调能力、综合分析和文字表达能力；</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.有国有企业</w:t>
            </w:r>
            <w:r>
              <w:rPr>
                <w:rFonts w:hint="eastAsia" w:ascii="仿宋_GB2312" w:hAnsi="黑体" w:eastAsia="仿宋_GB2312" w:cs="宋体"/>
                <w:bCs/>
                <w:kern w:val="0"/>
                <w:sz w:val="28"/>
                <w:szCs w:val="28"/>
                <w:lang w:val="en-US" w:eastAsia="zh-CN"/>
              </w:rPr>
              <w:t>集团</w:t>
            </w:r>
            <w:r>
              <w:rPr>
                <w:rFonts w:hint="eastAsia" w:ascii="仿宋_GB2312" w:hAnsi="黑体" w:eastAsia="仿宋_GB2312" w:cs="宋体"/>
                <w:bCs/>
                <w:kern w:val="0"/>
                <w:sz w:val="28"/>
                <w:szCs w:val="28"/>
              </w:rPr>
              <w:t>或上市公司中层及以上管理岗位任职经历者优先。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88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4</w:t>
            </w:r>
          </w:p>
        </w:tc>
        <w:tc>
          <w:tcPr>
            <w:tcW w:w="84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能达财管</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04岗位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财务管理经理助理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本科及以上学历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财务财会类、经济类、工商管理类、审计类、税务税收类专业</w:t>
            </w:r>
          </w:p>
        </w:tc>
        <w:tc>
          <w:tcPr>
            <w:tcW w:w="6057"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1.</w:t>
            </w:r>
            <w:r>
              <w:rPr>
                <w:rFonts w:hint="eastAsia" w:ascii="仿宋_GB2312" w:hAnsi="黑体" w:eastAsia="仿宋_GB2312" w:cs="宋体"/>
                <w:bCs/>
                <w:kern w:val="0"/>
                <w:sz w:val="28"/>
                <w:szCs w:val="28"/>
                <w:lang w:val="en-US" w:eastAsia="zh-CN"/>
              </w:rPr>
              <w:t>取得相应学位；</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 xml:space="preserve">具有5年以上房地产开发企业财务管理工作经验；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有较强的文字表达能力、综合分析能力和沟通协调能力；</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.具有硕士研究生学历者优先；</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.具有注册会计师资格或中级以上专业技术职称者优先。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88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5</w:t>
            </w:r>
          </w:p>
        </w:tc>
        <w:tc>
          <w:tcPr>
            <w:tcW w:w="843" w:type="dxa"/>
            <w:vAlign w:val="center"/>
          </w:tcPr>
          <w:p>
            <w:pPr>
              <w:pStyle w:val="2"/>
              <w:keepNext w:val="0"/>
              <w:keepLines w:val="0"/>
              <w:pageBreakBefore w:val="0"/>
              <w:kinsoku/>
              <w:wordWrap/>
              <w:overflowPunct/>
              <w:topLinePunct w:val="0"/>
              <w:autoSpaceDE/>
              <w:autoSpaceDN/>
              <w:bidi w:val="0"/>
              <w:adjustRightInd/>
              <w:snapToGrid/>
              <w:spacing w:line="300" w:lineRule="exact"/>
              <w:jc w:val="both"/>
              <w:textAlignment w:val="auto"/>
              <w:rPr>
                <w:rFonts w:ascii="仿宋_GB2312" w:hAnsi="黑体" w:eastAsia="仿宋_GB2312" w:cs="宋体"/>
                <w:bCs/>
                <w:kern w:val="0"/>
                <w:sz w:val="28"/>
                <w:szCs w:val="28"/>
              </w:rPr>
            </w:pPr>
          </w:p>
          <w:p>
            <w:pPr>
              <w:pStyle w:val="2"/>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能达城市更新</w:t>
            </w:r>
          </w:p>
          <w:p>
            <w:pPr>
              <w:pStyle w:val="2"/>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p>
        </w:tc>
        <w:tc>
          <w:tcPr>
            <w:tcW w:w="156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05岗位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黑体" w:eastAsia="仿宋_GB2312" w:cs="宋体"/>
                <w:bCs/>
                <w:kern w:val="0"/>
                <w:sz w:val="28"/>
                <w:szCs w:val="28"/>
                <w:lang w:val="en-US" w:eastAsia="zh-CN"/>
              </w:rPr>
            </w:pPr>
            <w:r>
              <w:rPr>
                <w:rFonts w:hint="default" w:ascii="仿宋_GB2312" w:hAnsi="黑体" w:eastAsia="仿宋_GB2312" w:cs="宋体"/>
                <w:bCs/>
                <w:kern w:val="0"/>
                <w:sz w:val="28"/>
                <w:szCs w:val="28"/>
                <w:lang w:val="en-US" w:eastAsia="zh-CN"/>
              </w:rPr>
              <w:t>资本（投资）运作</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kern w:val="2"/>
                <w:sz w:val="21"/>
                <w:szCs w:val="22"/>
                <w:lang w:val="en-US" w:eastAsia="zh-CN" w:bidi="ar-SA"/>
              </w:rPr>
            </w:pPr>
            <w:r>
              <w:rPr>
                <w:rFonts w:hint="eastAsia" w:ascii="仿宋_GB2312" w:hAnsi="黑体" w:eastAsia="仿宋_GB2312" w:cs="宋体"/>
                <w:bCs/>
                <w:kern w:val="0"/>
                <w:sz w:val="28"/>
                <w:szCs w:val="28"/>
                <w:lang w:val="en-US" w:eastAsia="zh-CN"/>
              </w:rPr>
              <w:t>副经理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经济类、财务财会类、公共管理类、工商管理类专业</w:t>
            </w:r>
          </w:p>
        </w:tc>
        <w:tc>
          <w:tcPr>
            <w:tcW w:w="6057"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1.</w:t>
            </w:r>
            <w:r>
              <w:rPr>
                <w:rFonts w:hint="eastAsia" w:ascii="仿宋_GB2312" w:hAnsi="黑体" w:eastAsia="仿宋_GB2312" w:cs="宋体"/>
                <w:bCs/>
                <w:kern w:val="0"/>
                <w:sz w:val="28"/>
                <w:szCs w:val="28"/>
                <w:lang w:val="en-US" w:eastAsia="zh-CN"/>
              </w:rPr>
              <w:t>取得相应学位；</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熟悉宏观经济政策、产业发展政策、地方政府政策，具备开展产业发展研究的能力；</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.有5年以上股权或基金投资从业经历；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.有很强的的综合分析和文字表达能力，沟通协调能力强；</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.全日制硕士研究生及以上学历、有大中型企业中层及以上管理岗位任职经历者优先。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86"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序号</w:t>
            </w:r>
          </w:p>
        </w:tc>
        <w:tc>
          <w:tcPr>
            <w:tcW w:w="843"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岗位代码及名称</w:t>
            </w:r>
          </w:p>
        </w:tc>
        <w:tc>
          <w:tcPr>
            <w:tcW w:w="1776"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拟招人数</w:t>
            </w:r>
          </w:p>
        </w:tc>
        <w:tc>
          <w:tcPr>
            <w:tcW w:w="1385"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学历</w:t>
            </w:r>
          </w:p>
        </w:tc>
        <w:tc>
          <w:tcPr>
            <w:tcW w:w="1658"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专业</w:t>
            </w:r>
          </w:p>
        </w:tc>
        <w:tc>
          <w:tcPr>
            <w:tcW w:w="605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atLeast"/>
        </w:trPr>
        <w:tc>
          <w:tcPr>
            <w:tcW w:w="88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6</w:t>
            </w:r>
          </w:p>
        </w:tc>
        <w:tc>
          <w:tcPr>
            <w:tcW w:w="843" w:type="dxa"/>
            <w:vAlign w:val="center"/>
          </w:tcPr>
          <w:p>
            <w:pPr>
              <w:pStyle w:val="2"/>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06岗位</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法务</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副经理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lang w:val="en-US" w:eastAsia="zh-CN"/>
              </w:rPr>
            </w:pP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硕士</w:t>
            </w:r>
            <w:r>
              <w:rPr>
                <w:rFonts w:hint="eastAsia" w:ascii="仿宋_GB2312" w:hAnsi="黑体" w:eastAsia="仿宋_GB2312" w:cs="宋体"/>
                <w:bCs/>
                <w:kern w:val="0"/>
                <w:sz w:val="28"/>
                <w:szCs w:val="28"/>
              </w:rPr>
              <w:t>研究生及以上</w:t>
            </w:r>
            <w:r>
              <w:rPr>
                <w:rFonts w:hint="eastAsia" w:ascii="仿宋_GB2312" w:hAnsi="黑体" w:eastAsia="仿宋_GB2312" w:cs="宋体"/>
                <w:bCs/>
                <w:kern w:val="0"/>
                <w:sz w:val="28"/>
                <w:szCs w:val="28"/>
                <w:lang w:val="en-US" w:eastAsia="zh-CN"/>
              </w:rPr>
              <w:t>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rPr>
              <w:t>法律类专业</w:t>
            </w:r>
          </w:p>
        </w:tc>
        <w:tc>
          <w:tcPr>
            <w:tcW w:w="605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1.取得相应学位；</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2.熟悉公司法、合同法、劳动法等法律法规及政策，有丰富的民事、商事、劳动关系纠纷处置等相关工作经验，能够独立处理诉讼案件；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3.具备很强沟通协调能力和谈判技巧，思路清晰，文字功底强；</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4.诚信守法，有良好职业操守及团队精神；</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5.通过国家法律职业资格考试，且具有律师执业资格；</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lang w:val="en-US"/>
              </w:rPr>
            </w:pPr>
            <w:r>
              <w:rPr>
                <w:rFonts w:hint="eastAsia" w:ascii="仿宋_GB2312" w:hAnsi="黑体" w:eastAsia="仿宋_GB2312" w:cs="宋体"/>
                <w:bCs/>
                <w:kern w:val="0"/>
                <w:sz w:val="28"/>
                <w:szCs w:val="28"/>
                <w:lang w:val="en-US" w:eastAsia="zh-CN"/>
              </w:rPr>
              <w:t>6.具有5年以上律师事务所工作经验，有国企法务工作经验者优先。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88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7</w:t>
            </w:r>
          </w:p>
        </w:tc>
        <w:tc>
          <w:tcPr>
            <w:tcW w:w="843" w:type="dxa"/>
            <w:vAlign w:val="center"/>
          </w:tcPr>
          <w:p>
            <w:pPr>
              <w:pStyle w:val="2"/>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07岗位</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HAnsi" w:hAnsiTheme="minorHAnsi" w:eastAsiaTheme="minorEastAsia" w:cstheme="minorBidi"/>
                <w:kern w:val="2"/>
                <w:sz w:val="21"/>
                <w:szCs w:val="22"/>
                <w:lang w:val="en-US" w:eastAsia="zh-CN" w:bidi="ar-SA"/>
              </w:rPr>
            </w:pPr>
            <w:r>
              <w:rPr>
                <w:rFonts w:hint="eastAsia" w:ascii="仿宋_GB2312" w:hAnsi="黑体" w:eastAsia="仿宋_GB2312" w:cs="宋体"/>
                <w:bCs/>
                <w:kern w:val="0"/>
                <w:sz w:val="28"/>
                <w:szCs w:val="28"/>
              </w:rPr>
              <w:t>产业</w:t>
            </w:r>
            <w:r>
              <w:rPr>
                <w:rFonts w:hint="eastAsia" w:ascii="仿宋_GB2312" w:hAnsi="黑体" w:eastAsia="仿宋_GB2312" w:cs="宋体"/>
                <w:bCs/>
                <w:kern w:val="0"/>
                <w:sz w:val="28"/>
                <w:szCs w:val="28"/>
                <w:lang w:val="en-US" w:eastAsia="zh-CN"/>
              </w:rPr>
              <w:t>投资</w:t>
            </w:r>
            <w:r>
              <w:rPr>
                <w:rFonts w:hint="eastAsia" w:ascii="仿宋_GB2312" w:hAnsi="黑体" w:eastAsia="仿宋_GB2312" w:cs="宋体"/>
                <w:bCs/>
                <w:kern w:val="0"/>
                <w:sz w:val="28"/>
                <w:szCs w:val="28"/>
              </w:rPr>
              <w:t>与园区运营</w:t>
            </w:r>
            <w:r>
              <w:rPr>
                <w:rFonts w:hint="eastAsia" w:ascii="仿宋_GB2312" w:hAnsi="黑体" w:eastAsia="仿宋_GB2312" w:cs="宋体"/>
                <w:bCs/>
                <w:kern w:val="0"/>
                <w:sz w:val="28"/>
                <w:szCs w:val="28"/>
                <w:lang w:val="en-US" w:eastAsia="zh-CN"/>
              </w:rPr>
              <w:t>副经理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硕士</w:t>
            </w:r>
            <w:r>
              <w:rPr>
                <w:rFonts w:hint="eastAsia" w:ascii="仿宋_GB2312" w:hAnsi="黑体" w:eastAsia="仿宋_GB2312" w:cs="宋体"/>
                <w:bCs/>
                <w:kern w:val="0"/>
                <w:sz w:val="28"/>
                <w:szCs w:val="28"/>
              </w:rPr>
              <w:t>研究生及以上</w:t>
            </w:r>
            <w:r>
              <w:rPr>
                <w:rFonts w:hint="eastAsia" w:ascii="仿宋_GB2312" w:hAnsi="黑体" w:eastAsia="仿宋_GB2312" w:cs="宋体"/>
                <w:bCs/>
                <w:kern w:val="0"/>
                <w:sz w:val="28"/>
                <w:szCs w:val="28"/>
                <w:lang w:val="en-US" w:eastAsia="zh-CN"/>
              </w:rPr>
              <w:t>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经济类、工商管理类专业</w:t>
            </w:r>
          </w:p>
        </w:tc>
        <w:tc>
          <w:tcPr>
            <w:tcW w:w="605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1.取得相应学位；</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熟悉片区开发模式、产业发展相关政策以及政府部门工作机制；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.具备</w:t>
            </w: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年以上片区开发、投资管理、项目运作经验；</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.有</w:t>
            </w:r>
            <w:r>
              <w:rPr>
                <w:rFonts w:hint="eastAsia" w:ascii="仿宋_GB2312" w:hAnsi="黑体" w:eastAsia="仿宋_GB2312" w:cs="宋体"/>
                <w:bCs/>
                <w:kern w:val="0"/>
                <w:sz w:val="28"/>
                <w:szCs w:val="28"/>
                <w:lang w:val="en-US" w:eastAsia="zh-CN"/>
              </w:rPr>
              <w:t>较</w:t>
            </w:r>
            <w:r>
              <w:rPr>
                <w:rFonts w:hint="eastAsia" w:ascii="仿宋_GB2312" w:hAnsi="黑体" w:eastAsia="仿宋_GB2312" w:cs="宋体"/>
                <w:bCs/>
                <w:kern w:val="0"/>
                <w:sz w:val="28"/>
                <w:szCs w:val="28"/>
              </w:rPr>
              <w:t>强的文字</w:t>
            </w:r>
            <w:r>
              <w:rPr>
                <w:rFonts w:hint="eastAsia" w:ascii="仿宋_GB2312" w:hAnsi="黑体" w:eastAsia="仿宋_GB2312" w:cs="宋体"/>
                <w:bCs/>
                <w:kern w:val="0"/>
                <w:sz w:val="28"/>
                <w:szCs w:val="28"/>
                <w:lang w:val="en-US" w:eastAsia="zh-CN"/>
              </w:rPr>
              <w:t>撰写</w:t>
            </w:r>
            <w:r>
              <w:rPr>
                <w:rFonts w:hint="eastAsia" w:ascii="仿宋_GB2312" w:hAnsi="黑体" w:eastAsia="仿宋_GB2312" w:cs="宋体"/>
                <w:bCs/>
                <w:kern w:val="0"/>
                <w:sz w:val="28"/>
                <w:szCs w:val="28"/>
              </w:rPr>
              <w:t>能力、综合分析能力和沟通协调能力</w:t>
            </w:r>
            <w:r>
              <w:rPr>
                <w:rFonts w:hint="eastAsia" w:ascii="仿宋_GB2312" w:hAnsi="黑体" w:eastAsia="仿宋_GB2312" w:cs="宋体"/>
                <w:bCs/>
                <w:kern w:val="0"/>
                <w:sz w:val="28"/>
                <w:szCs w:val="28"/>
                <w:lang w:eastAsia="zh-CN"/>
              </w:rPr>
              <w:t>，</w:t>
            </w:r>
            <w:r>
              <w:rPr>
                <w:rFonts w:hint="eastAsia" w:ascii="仿宋_GB2312" w:hAnsi="黑体" w:eastAsia="仿宋_GB2312" w:cs="宋体"/>
                <w:bCs/>
                <w:kern w:val="0"/>
                <w:sz w:val="28"/>
                <w:szCs w:val="28"/>
                <w:lang w:val="en-US" w:eastAsia="zh-CN"/>
              </w:rPr>
              <w:t>能独立起草可行性研究报告</w:t>
            </w:r>
            <w:r>
              <w:rPr>
                <w:rFonts w:hint="eastAsia" w:ascii="仿宋_GB2312" w:hAnsi="黑体" w:eastAsia="仿宋_GB2312" w:cs="宋体"/>
                <w:bCs/>
                <w:kern w:val="0"/>
                <w:sz w:val="28"/>
                <w:szCs w:val="28"/>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.具有大中型</w:t>
            </w:r>
            <w:r>
              <w:rPr>
                <w:rFonts w:hint="eastAsia" w:ascii="仿宋_GB2312" w:hAnsi="黑体" w:eastAsia="仿宋_GB2312" w:cs="宋体"/>
                <w:bCs/>
                <w:kern w:val="0"/>
                <w:sz w:val="28"/>
                <w:szCs w:val="28"/>
                <w:lang w:val="en-US" w:eastAsia="zh-CN"/>
              </w:rPr>
              <w:t>国有</w:t>
            </w:r>
            <w:r>
              <w:rPr>
                <w:rFonts w:hint="eastAsia" w:ascii="仿宋_GB2312" w:hAnsi="黑体" w:eastAsia="仿宋_GB2312" w:cs="宋体"/>
                <w:bCs/>
                <w:kern w:val="0"/>
                <w:sz w:val="28"/>
                <w:szCs w:val="28"/>
              </w:rPr>
              <w:t>企业管理岗位任职经历者优先。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86"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序号</w:t>
            </w:r>
          </w:p>
        </w:tc>
        <w:tc>
          <w:tcPr>
            <w:tcW w:w="843"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岗位代码及名称</w:t>
            </w:r>
          </w:p>
        </w:tc>
        <w:tc>
          <w:tcPr>
            <w:tcW w:w="1776"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拟招人数</w:t>
            </w:r>
          </w:p>
        </w:tc>
        <w:tc>
          <w:tcPr>
            <w:tcW w:w="1385"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学历</w:t>
            </w:r>
          </w:p>
        </w:tc>
        <w:tc>
          <w:tcPr>
            <w:tcW w:w="1658"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专业</w:t>
            </w:r>
          </w:p>
        </w:tc>
        <w:tc>
          <w:tcPr>
            <w:tcW w:w="6057"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88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8</w:t>
            </w:r>
          </w:p>
        </w:tc>
        <w:tc>
          <w:tcPr>
            <w:tcW w:w="843" w:type="dxa"/>
            <w:vAlign w:val="center"/>
          </w:tcPr>
          <w:p>
            <w:pPr>
              <w:pStyle w:val="2"/>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08岗位</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合规审计</w:t>
            </w:r>
            <w:r>
              <w:rPr>
                <w:rFonts w:hint="eastAsia" w:ascii="仿宋_GB2312" w:hAnsi="黑体" w:eastAsia="仿宋_GB2312" w:cs="宋体"/>
                <w:bCs/>
                <w:kern w:val="0"/>
                <w:sz w:val="28"/>
                <w:szCs w:val="28"/>
                <w:lang w:val="en-US" w:eastAsia="zh-CN"/>
              </w:rPr>
              <w:t>副经理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法律类、财务财会类、审计类专业</w:t>
            </w:r>
          </w:p>
        </w:tc>
        <w:tc>
          <w:tcPr>
            <w:tcW w:w="6057" w:type="dxa"/>
            <w:vAlign w:val="center"/>
          </w:tcPr>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1.取得相应学位；</w:t>
            </w:r>
          </w:p>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具备</w:t>
            </w: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 xml:space="preserve">年以上合规或风险管控相关工作经验；                     </w:t>
            </w: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.熟悉企业及企业相关经营管理流程,熟悉工程建设、造价</w:t>
            </w:r>
            <w:r>
              <w:rPr>
                <w:rFonts w:hint="eastAsia" w:ascii="仿宋_GB2312" w:hAnsi="黑体" w:eastAsia="仿宋_GB2312" w:cs="宋体"/>
                <w:bCs/>
                <w:kern w:val="0"/>
                <w:sz w:val="28"/>
                <w:szCs w:val="28"/>
                <w:lang w:eastAsia="zh-CN"/>
              </w:rPr>
              <w:t>、审计、财务、税收</w:t>
            </w:r>
            <w:r>
              <w:rPr>
                <w:rFonts w:hint="eastAsia" w:ascii="仿宋_GB2312" w:hAnsi="黑体" w:eastAsia="仿宋_GB2312" w:cs="宋体"/>
                <w:bCs/>
                <w:kern w:val="0"/>
                <w:sz w:val="28"/>
                <w:szCs w:val="28"/>
              </w:rPr>
              <w:t>等方面法律法规；</w:t>
            </w:r>
          </w:p>
          <w:p>
            <w:pPr>
              <w:widowControl/>
              <w:spacing w:line="340" w:lineRule="exact"/>
              <w:jc w:val="left"/>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.有良好的职业道德、法规意识和个人素养，善于沟通，能承受一定的工作压力</w:t>
            </w:r>
            <w:r>
              <w:rPr>
                <w:rFonts w:hint="eastAsia" w:ascii="仿宋_GB2312" w:hAnsi="黑体" w:eastAsia="仿宋_GB2312" w:cs="宋体"/>
                <w:bCs/>
                <w:kern w:val="0"/>
                <w:sz w:val="28"/>
                <w:szCs w:val="28"/>
                <w:lang w:eastAsia="zh-CN"/>
              </w:rPr>
              <w:t>；</w:t>
            </w:r>
          </w:p>
          <w:p>
            <w:pPr>
              <w:widowControl/>
              <w:spacing w:line="340" w:lineRule="exact"/>
              <w:jc w:val="left"/>
              <w:rPr>
                <w:rFonts w:hint="default"/>
                <w:lang w:val="en-US" w:eastAsia="zh-CN"/>
              </w:rPr>
            </w:pPr>
            <w:r>
              <w:rPr>
                <w:rFonts w:hint="eastAsia" w:ascii="仿宋_GB2312" w:hAnsi="黑体" w:eastAsia="仿宋_GB2312" w:cs="宋体"/>
                <w:bCs/>
                <w:kern w:val="0"/>
                <w:sz w:val="28"/>
                <w:szCs w:val="28"/>
                <w:lang w:val="en-US" w:eastAsia="zh-CN"/>
              </w:rPr>
              <w:t>5.具有国有企业管理经验者优先。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886" w:type="dxa"/>
            <w:vAlign w:val="center"/>
          </w:tcPr>
          <w:p>
            <w:pPr>
              <w:widowControl/>
              <w:spacing w:line="340" w:lineRule="exact"/>
              <w:jc w:val="center"/>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9</w:t>
            </w:r>
          </w:p>
        </w:tc>
        <w:tc>
          <w:tcPr>
            <w:tcW w:w="843"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09岗位</w:t>
            </w:r>
          </w:p>
          <w:p>
            <w:pPr>
              <w:widowControl/>
              <w:spacing w:line="340" w:lineRule="exact"/>
              <w:jc w:val="center"/>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工程项目管理经理助理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城建规划类、建筑工程类专业</w:t>
            </w:r>
          </w:p>
        </w:tc>
        <w:tc>
          <w:tcPr>
            <w:tcW w:w="6057" w:type="dxa"/>
            <w:vAlign w:val="center"/>
          </w:tcPr>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w:t>
            </w:r>
            <w:r>
              <w:rPr>
                <w:rFonts w:hint="eastAsia" w:ascii="仿宋_GB2312" w:hAnsi="黑体" w:eastAsia="仿宋_GB2312" w:cs="宋体"/>
                <w:bCs/>
                <w:kern w:val="0"/>
                <w:sz w:val="28"/>
                <w:szCs w:val="28"/>
              </w:rPr>
              <w:t>具有工程师及以上专业技术职称；</w:t>
            </w:r>
          </w:p>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.掌握城建规划、工程管理、工程技术等专业知识；</w:t>
            </w:r>
          </w:p>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.执行力强，善于沟通，有较强的学习能力；</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.具有城建规划或建筑工程专业</w:t>
            </w: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年以上工作经验、现场管理经验者优先。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trPr>
        <w:tc>
          <w:tcPr>
            <w:tcW w:w="886" w:type="dxa"/>
            <w:vAlign w:val="center"/>
          </w:tcPr>
          <w:p>
            <w:pPr>
              <w:widowControl/>
              <w:spacing w:line="340" w:lineRule="exact"/>
              <w:jc w:val="center"/>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10</w:t>
            </w:r>
          </w:p>
        </w:tc>
        <w:tc>
          <w:tcPr>
            <w:tcW w:w="843" w:type="dxa"/>
            <w:vAlign w:val="center"/>
          </w:tcPr>
          <w:p>
            <w:pPr>
              <w:widowControl/>
              <w:spacing w:line="340" w:lineRule="exact"/>
              <w:jc w:val="center"/>
              <w:rPr>
                <w:rFonts w:hint="default"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10岗位</w:t>
            </w:r>
          </w:p>
          <w:p>
            <w:pPr>
              <w:widowControl/>
              <w:spacing w:line="340" w:lineRule="exact"/>
              <w:jc w:val="center"/>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资产评估经理助理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widowControl/>
              <w:spacing w:line="340" w:lineRule="exact"/>
              <w:jc w:val="center"/>
              <w:rPr>
                <w:rFonts w:hint="default"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财务财会类、</w:t>
            </w:r>
            <w:r>
              <w:rPr>
                <w:rFonts w:hint="eastAsia" w:ascii="仿宋_GB2312" w:hAnsi="黑体" w:eastAsia="仿宋_GB2312" w:cs="宋体"/>
                <w:bCs/>
                <w:kern w:val="0"/>
                <w:sz w:val="28"/>
                <w:szCs w:val="28"/>
                <w:lang w:val="en-US" w:eastAsia="zh-CN"/>
              </w:rPr>
              <w:t>经济类、工商管理类、</w:t>
            </w:r>
            <w:r>
              <w:rPr>
                <w:rFonts w:hint="eastAsia" w:ascii="仿宋_GB2312" w:hAnsi="黑体" w:eastAsia="仿宋_GB2312" w:cs="宋体"/>
                <w:bCs/>
                <w:kern w:val="0"/>
                <w:sz w:val="28"/>
                <w:szCs w:val="28"/>
              </w:rPr>
              <w:t>审计类专业</w:t>
            </w:r>
          </w:p>
        </w:tc>
        <w:tc>
          <w:tcPr>
            <w:tcW w:w="6057" w:type="dxa"/>
            <w:vAlign w:val="center"/>
          </w:tcPr>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1.取得相应学位；</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2.具有注册资产评估师执业资格；</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3.熟悉资产评估相关的国家政策、法规、程序和管理流程；</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4.有较强的文字功底，能够撰写各类资产评估报告；</w:t>
            </w:r>
          </w:p>
          <w:p>
            <w:pPr>
              <w:widowControl/>
              <w:spacing w:line="340" w:lineRule="exact"/>
              <w:jc w:val="left"/>
              <w:rPr>
                <w:rFonts w:hint="default"/>
                <w:lang w:val="en-US" w:eastAsia="zh-CN"/>
              </w:rPr>
            </w:pPr>
            <w:r>
              <w:rPr>
                <w:rFonts w:hint="eastAsia" w:ascii="仿宋_GB2312" w:hAnsi="黑体" w:eastAsia="仿宋_GB2312" w:cs="宋体"/>
                <w:bCs/>
                <w:kern w:val="0"/>
                <w:sz w:val="28"/>
                <w:szCs w:val="28"/>
                <w:lang w:val="en-US" w:eastAsia="zh-CN"/>
              </w:rPr>
              <w:t>5.从事资产评估行业5年以上，有独立负责评估项目的经验；具有征收拆迁类资产评估、重大资产收购评估经验者优先（需提供佐证材料）。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86"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序号</w:t>
            </w:r>
          </w:p>
        </w:tc>
        <w:tc>
          <w:tcPr>
            <w:tcW w:w="843"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岗位代码及名称</w:t>
            </w:r>
          </w:p>
        </w:tc>
        <w:tc>
          <w:tcPr>
            <w:tcW w:w="1776"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拟招人数</w:t>
            </w:r>
          </w:p>
        </w:tc>
        <w:tc>
          <w:tcPr>
            <w:tcW w:w="1385"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学历</w:t>
            </w:r>
          </w:p>
        </w:tc>
        <w:tc>
          <w:tcPr>
            <w:tcW w:w="1658"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专业</w:t>
            </w:r>
          </w:p>
        </w:tc>
        <w:tc>
          <w:tcPr>
            <w:tcW w:w="605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886" w:type="dxa"/>
            <w:vAlign w:val="center"/>
          </w:tcPr>
          <w:p>
            <w:pPr>
              <w:widowControl/>
              <w:spacing w:line="340" w:lineRule="exact"/>
              <w:jc w:val="center"/>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11</w:t>
            </w:r>
          </w:p>
        </w:tc>
        <w:tc>
          <w:tcPr>
            <w:tcW w:w="843"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物贸公司</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11岗位</w:t>
            </w:r>
          </w:p>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业务员</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30</w:t>
            </w:r>
            <w:r>
              <w:rPr>
                <w:rFonts w:hint="eastAsia" w:ascii="仿宋_GB2312" w:hAnsi="黑体" w:eastAsia="仿宋_GB2312" w:cs="宋体"/>
                <w:bCs/>
                <w:kern w:val="0"/>
                <w:sz w:val="28"/>
                <w:szCs w:val="28"/>
              </w:rPr>
              <w:t>周岁以下（19</w:t>
            </w:r>
            <w:r>
              <w:rPr>
                <w:rFonts w:hint="eastAsia" w:ascii="仿宋_GB2312" w:hAnsi="黑体" w:eastAsia="仿宋_GB2312" w:cs="宋体"/>
                <w:bCs/>
                <w:kern w:val="0"/>
                <w:sz w:val="28"/>
                <w:szCs w:val="28"/>
                <w:lang w:val="en-US" w:eastAsia="zh-CN"/>
              </w:rPr>
              <w:t>92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专业不限</w:t>
            </w:r>
          </w:p>
        </w:tc>
        <w:tc>
          <w:tcPr>
            <w:tcW w:w="6057" w:type="dxa"/>
            <w:vAlign w:val="center"/>
          </w:tcPr>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1.取得相应学位；</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2.大宗物资贸易5年以上或钢贸行业2年以上的从业经验；</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3.有较强的责任心与沟通能力；</w:t>
            </w:r>
          </w:p>
          <w:p>
            <w:pPr>
              <w:widowControl/>
              <w:spacing w:line="340" w:lineRule="exact"/>
              <w:jc w:val="left"/>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4.能频繁出差及非工作时间处理工作。</w:t>
            </w:r>
          </w:p>
        </w:tc>
      </w:tr>
    </w:tbl>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MjMwOWIxNWQ3NTUzOGQ1ZWNkNTcwZmZjNTFhNjUifQ=="/>
  </w:docVars>
  <w:rsids>
    <w:rsidRoot w:val="00000000"/>
    <w:rsid w:val="685F70F5"/>
    <w:rsid w:val="6B242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99"/>
    <w:pPr>
      <w:tabs>
        <w:tab w:val="center" w:pos="4153"/>
        <w:tab w:val="right" w:pos="8306"/>
      </w:tabs>
      <w:snapToGrid w:val="0"/>
      <w:jc w:val="left"/>
    </w:pPr>
    <w:rPr>
      <w:rFonts w:ascii="仿宋_GB2312" w:hAnsi="Times New Roman" w:eastAsia="仿宋_GB2312" w:cs="Times New Roman"/>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2087</Words>
  <Characters>2209</Characters>
  <Lines>0</Lines>
  <Paragraphs>0</Paragraphs>
  <TotalTime>2</TotalTime>
  <ScaleCrop>false</ScaleCrop>
  <LinksUpToDate>false</LinksUpToDate>
  <CharactersWithSpaces>2231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2022-12-01T01:08:00Z</dcterms:created>
  <dc:creator>rc</dc:creator>
  <cp:lastModifiedBy>rc</cp:lastModifiedBy>
  <dcterms:modified xsi:type="dcterms:W3CDTF">2022-12-01T01:19:12Z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B1F92D41971D4842A3260B846CA06A9E</vt:lpwstr>
  </property>
</Properties>
</file>