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3" w:firstLineChars="200"/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启东市机关事业单位社会保险管理处</w:t>
      </w:r>
    </w:p>
    <w:p>
      <w:pPr>
        <w:numPr>
          <w:ilvl w:val="0"/>
          <w:numId w:val="0"/>
        </w:numPr>
        <w:spacing w:line="560" w:lineRule="exact"/>
        <w:ind w:left="1600" w:leftChars="0" w:firstLine="964" w:firstLineChars="3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公开招聘工作人员报名登记表</w:t>
      </w:r>
    </w:p>
    <w:p>
      <w:pPr>
        <w:adjustRightInd w:val="0"/>
        <w:snapToGrid w:val="0"/>
        <w:spacing w:before="100" w:beforeAutospacing="1" w:after="100" w:afterAutospacing="1" w:line="240" w:lineRule="exact"/>
        <w:ind w:firstLine="281" w:firstLineChars="100"/>
        <w:contextualSpacing/>
        <w:jc w:val="right"/>
        <w:rPr>
          <w:rFonts w:ascii="仿宋_GB2312" w:hAnsi="华文仿宋" w:eastAsia="仿宋_GB2312"/>
          <w:b/>
          <w:sz w:val="28"/>
          <w:szCs w:val="28"/>
        </w:rPr>
      </w:pPr>
    </w:p>
    <w:p>
      <w:pPr>
        <w:adjustRightInd w:val="0"/>
        <w:snapToGrid w:val="0"/>
        <w:spacing w:before="100" w:beforeAutospacing="1" w:after="100" w:afterAutospacing="1" w:line="600" w:lineRule="exact"/>
        <w:ind w:right="560" w:firstLine="281" w:firstLineChars="100"/>
        <w:contextualSpacing/>
        <w:jc w:val="center"/>
        <w:rPr>
          <w:rFonts w:hint="eastAsia" w:ascii="仿宋_GB2312" w:hAnsi="华文仿宋" w:eastAsia="仿宋_GB2312"/>
          <w:b/>
          <w:sz w:val="28"/>
          <w:szCs w:val="28"/>
        </w:rPr>
      </w:pPr>
      <w:r>
        <w:rPr>
          <w:rFonts w:ascii="仿宋_GB2312" w:hAnsi="华文仿宋" w:eastAsia="仿宋_GB2312"/>
          <w:b/>
          <w:sz w:val="28"/>
          <w:szCs w:val="28"/>
        </w:rPr>
        <w:t xml:space="preserve">                           </w:t>
      </w:r>
      <w:r>
        <w:rPr>
          <w:rFonts w:hint="eastAsia" w:ascii="仿宋_GB2312" w:hAnsi="华文仿宋" w:eastAsia="仿宋_GB2312"/>
          <w:b/>
          <w:sz w:val="28"/>
          <w:szCs w:val="28"/>
        </w:rPr>
        <w:t>填报时间：</w:t>
      </w:r>
      <w:r>
        <w:rPr>
          <w:rFonts w:ascii="仿宋_GB2312" w:hAnsi="华文仿宋" w:eastAsia="仿宋_GB2312"/>
          <w:b/>
          <w:sz w:val="28"/>
          <w:szCs w:val="28"/>
        </w:rPr>
        <w:t xml:space="preserve">      </w:t>
      </w:r>
      <w:r>
        <w:rPr>
          <w:rFonts w:hint="eastAsia" w:ascii="仿宋_GB2312" w:hAnsi="华文仿宋" w:eastAsia="仿宋_GB2312"/>
          <w:b/>
          <w:sz w:val="28"/>
          <w:szCs w:val="28"/>
        </w:rPr>
        <w:t>年</w:t>
      </w:r>
      <w:r>
        <w:rPr>
          <w:rFonts w:ascii="仿宋_GB2312" w:hAnsi="华文仿宋" w:eastAsia="仿宋_GB2312"/>
          <w:b/>
          <w:sz w:val="28"/>
          <w:szCs w:val="28"/>
        </w:rPr>
        <w:t xml:space="preserve">  </w:t>
      </w:r>
      <w:r>
        <w:rPr>
          <w:rFonts w:hint="eastAsia" w:ascii="仿宋_GB2312" w:hAnsi="华文仿宋" w:eastAsia="仿宋_GB2312"/>
          <w:b/>
          <w:sz w:val="28"/>
          <w:szCs w:val="28"/>
        </w:rPr>
        <w:t>月</w:t>
      </w:r>
      <w:r>
        <w:rPr>
          <w:rFonts w:ascii="仿宋_GB2312" w:hAnsi="华文仿宋" w:eastAsia="仿宋_GB2312"/>
          <w:b/>
          <w:sz w:val="28"/>
          <w:szCs w:val="28"/>
        </w:rPr>
        <w:t xml:space="preserve">  </w:t>
      </w:r>
      <w:r>
        <w:rPr>
          <w:rFonts w:hint="eastAsia" w:ascii="仿宋_GB2312" w:hAnsi="华文仿宋" w:eastAsia="仿宋_GB2312"/>
          <w:b/>
          <w:sz w:val="28"/>
          <w:szCs w:val="28"/>
        </w:rPr>
        <w:t>日</w:t>
      </w:r>
    </w:p>
    <w:p>
      <w:pPr>
        <w:adjustRightInd w:val="0"/>
        <w:snapToGrid w:val="0"/>
        <w:spacing w:before="100" w:beforeAutospacing="1" w:after="100" w:afterAutospacing="1" w:line="600" w:lineRule="exact"/>
        <w:ind w:right="560" w:firstLine="281" w:firstLineChars="100"/>
        <w:contextualSpacing/>
        <w:jc w:val="center"/>
        <w:rPr>
          <w:rFonts w:hint="eastAsia" w:ascii="仿宋_GB2312" w:hAnsi="华文仿宋" w:eastAsia="仿宋_GB2312"/>
          <w:b/>
          <w:sz w:val="28"/>
          <w:szCs w:val="28"/>
        </w:rPr>
      </w:pPr>
    </w:p>
    <w:tbl>
      <w:tblPr>
        <w:tblStyle w:val="3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6"/>
        <w:gridCol w:w="871"/>
        <w:gridCol w:w="294"/>
        <w:gridCol w:w="863"/>
        <w:gridCol w:w="723"/>
        <w:gridCol w:w="102"/>
        <w:gridCol w:w="1068"/>
        <w:gridCol w:w="825"/>
        <w:gridCol w:w="648"/>
        <w:gridCol w:w="327"/>
        <w:gridCol w:w="807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8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113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8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18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工作地点</w:t>
            </w:r>
          </w:p>
        </w:tc>
        <w:tc>
          <w:tcPr>
            <w:tcW w:w="17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atLeast"/>
          <w:jc w:val="center"/>
        </w:trPr>
        <w:tc>
          <w:tcPr>
            <w:tcW w:w="17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87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29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手机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4" w:hRule="atLeast"/>
          <w:jc w:val="center"/>
        </w:trPr>
        <w:tc>
          <w:tcPr>
            <w:tcW w:w="17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87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其他电话：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atLeast"/>
          <w:jc w:val="center"/>
        </w:trPr>
        <w:tc>
          <w:tcPr>
            <w:tcW w:w="17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2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771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经历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年月至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> 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年月</w:t>
            </w:r>
          </w:p>
        </w:tc>
        <w:tc>
          <w:tcPr>
            <w:tcW w:w="57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在何学校、单位学习或工作（任何职）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771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79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58" w:hRule="atLeast"/>
          <w:jc w:val="center"/>
        </w:trPr>
        <w:tc>
          <w:tcPr>
            <w:tcW w:w="17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有何特长及业绩（包括受奖励情况）</w:t>
            </w:r>
          </w:p>
        </w:tc>
        <w:tc>
          <w:tcPr>
            <w:tcW w:w="7777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家庭成员及其主要社会关系</w:t>
            </w: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关系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姓名</w:t>
            </w:r>
          </w:p>
        </w:tc>
        <w:tc>
          <w:tcPr>
            <w:tcW w:w="589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8" w:hRule="exac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exac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17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589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63" w:hRule="atLeast"/>
          <w:jc w:val="center"/>
        </w:trPr>
        <w:tc>
          <w:tcPr>
            <w:tcW w:w="8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报考人诚信承诺</w:t>
            </w:r>
          </w:p>
        </w:tc>
        <w:tc>
          <w:tcPr>
            <w:tcW w:w="8654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报考人签字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:                             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6" w:hRule="atLeast"/>
          <w:jc w:val="center"/>
        </w:trPr>
        <w:tc>
          <w:tcPr>
            <w:tcW w:w="9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资格审核意 见</w:t>
            </w:r>
          </w:p>
        </w:tc>
        <w:tc>
          <w:tcPr>
            <w:tcW w:w="864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555" w:right="960"/>
              <w:contextualSpacing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62"/>
              <w:contextualSpacing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月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4032" w:firstLineChars="1200"/>
        <w:jc w:val="both"/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095A0F2F"/>
    <w:rsid w:val="02A20A82"/>
    <w:rsid w:val="07697D31"/>
    <w:rsid w:val="095A0F2F"/>
    <w:rsid w:val="23BD67A3"/>
    <w:rsid w:val="2FE61D4C"/>
    <w:rsid w:val="421855F0"/>
    <w:rsid w:val="4B814C16"/>
    <w:rsid w:val="4F4C5508"/>
    <w:rsid w:val="59A010A2"/>
    <w:rsid w:val="5C792EC9"/>
    <w:rsid w:val="5D7874FB"/>
    <w:rsid w:val="5F950038"/>
    <w:rsid w:val="62CF5E0F"/>
    <w:rsid w:val="6681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1400</Words>
  <Characters>1446</Characters>
  <Lines>0</Lines>
  <Paragraphs>0</Paragraphs>
  <TotalTime>9</TotalTime>
  <ScaleCrop>false</ScaleCrop>
  <LinksUpToDate>false</LinksUpToDate>
  <CharactersWithSpaces>1579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2023-01-30T07:17:00Z</dcterms:created>
  <dc:creator>清水灵子</dc:creator>
  <cp:lastModifiedBy>Administrator</cp:lastModifiedBy>
  <dcterms:modified xsi:type="dcterms:W3CDTF">2023-01-31T02:11:57Z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42AC023A558B431AAD8118135E24AAD0</vt:lpwstr>
  </property>
</Properties>
</file>