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7"/>
          <w:kern w:val="0"/>
          <w:sz w:val="24"/>
          <w:szCs w:val="24"/>
          <w:shd w:val="clear" w:fill="FFFFFF"/>
          <w:lang w:val="en-US" w:eastAsia="zh-CN" w:bidi="ar"/>
        </w:rPr>
        <w:t>附：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7"/>
          <w:kern w:val="0"/>
          <w:sz w:val="24"/>
          <w:szCs w:val="24"/>
          <w:shd w:val="clear" w:fill="FFFFFF"/>
          <w:lang w:val="en-US" w:eastAsia="zh-CN" w:bidi="ar"/>
        </w:rPr>
        <w:t>边检警务辅助人员体能测试标准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7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9060" w:type="dxa"/>
        <w:jc w:val="center"/>
        <w:tblInd w:w="-2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0"/>
        <w:gridCol w:w="3020"/>
        <w:gridCol w:w="3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60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F3F3F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3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周岁（含）以上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米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×4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往返跑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≤13″5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≤14″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1000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米跑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′40″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′50″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俯卧撑(2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分钟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≥30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≥260</w:t>
            </w:r>
            <w:r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24"/>
                <w:szCs w:val="24"/>
                <w:lang w:val="en-US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以上项目中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1000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米跑为必考项目，其余两项自行选择。有一项不达标的，视为体能测试不合格。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A70F0"/>
    <w:rsid w:val="067B51AD"/>
    <w:rsid w:val="16E130A2"/>
    <w:rsid w:val="2F510151"/>
    <w:rsid w:val="35E13414"/>
    <w:rsid w:val="483A70F0"/>
    <w:rsid w:val="49EB5006"/>
    <w:rsid w:val="5DC248A7"/>
    <w:rsid w:val="5F5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2018-12-11T02:21:00Z</dcterms:created>
  <dc:creator>滕飞</dc:creator>
  <cp:lastModifiedBy>滕飞</cp:lastModifiedBy>
  <dcterms:modified xsi:type="dcterms:W3CDTF">2018-12-11T02:22:02Z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