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劳务派遣用工人员报名表</w:t>
      </w:r>
    </w:p>
    <w:tbl>
      <w:tblPr>
        <w:tblW w:w="8834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45"/>
        <w:gridCol w:w="818"/>
        <w:gridCol w:w="500"/>
        <w:gridCol w:w="176"/>
        <w:gridCol w:w="544"/>
        <w:gridCol w:w="280"/>
        <w:gridCol w:w="280"/>
        <w:gridCol w:w="280"/>
        <w:gridCol w:w="280"/>
        <w:gridCol w:w="64"/>
        <w:gridCol w:w="216"/>
        <w:gridCol w:w="280"/>
        <w:gridCol w:w="219"/>
        <w:gridCol w:w="64"/>
        <w:gridCol w:w="280"/>
        <w:gridCol w:w="280"/>
        <w:gridCol w:w="280"/>
        <w:gridCol w:w="219"/>
        <w:gridCol w:w="64"/>
        <w:gridCol w:w="280"/>
        <w:gridCol w:w="73"/>
        <w:gridCol w:w="205"/>
        <w:gridCol w:w="280"/>
        <w:gridCol w:w="280"/>
        <w:gridCol w:w="280"/>
        <w:gridCol w:w="280"/>
        <w:gridCol w:w="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9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掌握外语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及程度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计算机掌握程度</w:t>
            </w:r>
          </w:p>
        </w:tc>
        <w:tc>
          <w:tcPr>
            <w:tcW w:w="18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已考取有关资格</w:t>
            </w:r>
          </w:p>
        </w:tc>
        <w:tc>
          <w:tcPr>
            <w:tcW w:w="3860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3860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68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468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技能状况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（自高中起，时间到月）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说明事项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或要求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注意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本表中所填内容以及所提供材料均真实有效，如有不实之处，取消录用资格。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975E2"/>
    <w:rsid w:val="04D975E2"/>
    <w:rsid w:val="251C54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2018-06-05T08:31:00Z</dcterms:created>
  <dc:creator>沉默是金</dc:creator>
  <cp:lastModifiedBy>沉默是金</cp:lastModifiedBy>
  <dcterms:modified xsi:type="dcterms:W3CDTF">2018-06-05T08:31:23Z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