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  <w:t>华东师范大学盐城实验中学2018年公开选调教师报名表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  <w:t> </w:t>
      </w:r>
    </w:p>
    <w:tbl>
      <w:tblPr>
        <w:tblStyle w:val="4"/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937"/>
        <w:gridCol w:w="156"/>
        <w:gridCol w:w="1004"/>
        <w:gridCol w:w="288"/>
        <w:gridCol w:w="1026"/>
        <w:gridCol w:w="130"/>
        <w:gridCol w:w="287"/>
        <w:gridCol w:w="886"/>
        <w:gridCol w:w="860"/>
        <w:gridCol w:w="256"/>
        <w:gridCol w:w="1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姓  名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性  别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 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1寸照片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（一）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籍  贯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入党时间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教师资格学科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教师资格学段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第一学历专业及毕业时间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最高学历及毕业专业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学位及取得时间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普通话等级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专业技术职务（职称）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学术称号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现所在单位名称及职务</w:t>
            </w:r>
          </w:p>
        </w:tc>
        <w:tc>
          <w:tcPr>
            <w:tcW w:w="3828" w:type="dxa"/>
            <w:gridSpan w:val="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报考岗位代码及名称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</w:trPr>
        <w:tc>
          <w:tcPr>
            <w:tcW w:w="12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3828" w:type="dxa"/>
            <w:gridSpan w:val="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手机号码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CellSpacing w:w="0" w:type="dxa"/>
        </w:trPr>
        <w:tc>
          <w:tcPr>
            <w:tcW w:w="12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户籍所在地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649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家庭主要成员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称 谓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3649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现工作单位或学习学校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649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649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649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历</w:t>
            </w:r>
          </w:p>
        </w:tc>
        <w:tc>
          <w:tcPr>
            <w:tcW w:w="7060" w:type="dxa"/>
            <w:gridSpan w:val="11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7060" w:type="dxa"/>
            <w:gridSpan w:val="11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本人承诺</w:t>
            </w:r>
          </w:p>
        </w:tc>
        <w:tc>
          <w:tcPr>
            <w:tcW w:w="5574" w:type="dxa"/>
            <w:gridSpan w:val="9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本人已详细阅读选调公告，自愿遵守公告中的各项规定，表中所填的信息真实、准确。若本人有违背上述承诺的行为，自愿作自动放弃处理并承担相关责任。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        承诺人：            年     月     日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   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  <w:t>1寸照片   (二）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说明：①报考学科：必须与公布的选调专业相一致。②本人无法填写的一律填“无”，不留空白。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21A26"/>
    <w:rsid w:val="27421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2018-12-08T15:14:00Z</dcterms:created>
  <dc:creator>土豆</dc:creator>
  <cp:lastModifiedBy>土豆</cp:lastModifiedBy>
  <dcterms:modified xsi:type="dcterms:W3CDTF">2018-12-08T15:15:05Z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