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35" w:lineRule="atLeast"/>
        <w:ind w:left="0" w:right="0" w:firstLine="0"/>
        <w:jc w:val="left"/>
        <w:rPr>
          <w:rFonts w:ascii="Microsoft YaHei UI" w:hAnsi="Microsoft YaHei UI" w:eastAsia="Microsoft YaHei UI" w:cs="Microsoft YaHei UI"/>
          <w:i w:val="0"/>
          <w:caps w:val="0"/>
          <w:color w:val="333333"/>
          <w:spacing w:val="8"/>
          <w:sz w:val="24"/>
          <w:szCs w:val="24"/>
        </w:rPr>
      </w:pPr>
      <w:r>
        <w:rPr>
          <w:rFonts w:ascii="黑体" w:hAnsi="宋体" w:eastAsia="黑体" w:cs="黑体"/>
          <w:i w:val="0"/>
          <w:caps w:val="0"/>
          <w:color w:val="333333"/>
          <w:spacing w:val="8"/>
          <w:sz w:val="31"/>
          <w:szCs w:val="31"/>
          <w:bdr w:val="none" w:color="auto" w:sz="0" w:space="0"/>
          <w:shd w:val="clear" w:fill="FFFFFF"/>
        </w:rPr>
        <w:t>附：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35" w:lineRule="atLeast"/>
        <w:ind w:left="0" w:right="0" w:firstLine="0"/>
        <w:jc w:val="center"/>
        <w:rPr>
          <w:rFonts w:hint="eastAsia" w:ascii="Microsoft YaHei UI" w:hAnsi="Microsoft YaHei UI" w:eastAsia="Microsoft YaHei UI" w:cs="Microsoft YaHei UI"/>
          <w:i w:val="0"/>
          <w:caps w:val="0"/>
          <w:color w:val="333333"/>
          <w:spacing w:val="8"/>
          <w:sz w:val="24"/>
          <w:szCs w:val="24"/>
        </w:rPr>
      </w:pPr>
      <w:r>
        <w:rPr>
          <w:rFonts w:hint="eastAsia" w:ascii="黑体" w:hAnsi="宋体" w:eastAsia="黑体" w:cs="黑体"/>
          <w:i w:val="0"/>
          <w:caps w:val="0"/>
          <w:color w:val="333333"/>
          <w:spacing w:val="8"/>
          <w:sz w:val="31"/>
          <w:szCs w:val="31"/>
          <w:bdr w:val="none" w:color="auto" w:sz="0" w:space="0"/>
          <w:shd w:val="clear" w:fill="FFFFFF"/>
        </w:rPr>
        <w:t>盐城市潘黄中心幼儿园2019年新教师招聘报名表</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35" w:lineRule="atLeast"/>
        <w:ind w:left="0" w:right="0" w:firstLine="0"/>
        <w:jc w:val="right"/>
        <w:rPr>
          <w:rFonts w:hint="eastAsia" w:ascii="Microsoft YaHei UI" w:hAnsi="Microsoft YaHei UI" w:eastAsia="Microsoft YaHei UI" w:cs="Microsoft YaHei UI"/>
          <w:i w:val="0"/>
          <w:caps w:val="0"/>
          <w:color w:val="333333"/>
          <w:spacing w:val="8"/>
          <w:sz w:val="24"/>
          <w:szCs w:val="24"/>
        </w:rPr>
      </w:pPr>
      <w:r>
        <w:rPr>
          <w:rFonts w:ascii="仿宋_GB2312" w:hAnsi="Microsoft YaHei UI" w:eastAsia="仿宋_GB2312" w:cs="仿宋_GB2312"/>
          <w:i w:val="0"/>
          <w:caps w:val="0"/>
          <w:color w:val="666666"/>
          <w:spacing w:val="8"/>
          <w:sz w:val="18"/>
          <w:szCs w:val="18"/>
          <w:bdr w:val="none" w:color="auto" w:sz="0" w:space="0"/>
          <w:shd w:val="clear" w:fill="FFFFFF"/>
        </w:rPr>
        <w:t>               </w:t>
      </w:r>
      <w:r>
        <w:rPr>
          <w:rFonts w:hint="eastAsia" w:ascii="仿宋_GB2312" w:hAnsi="Microsoft YaHei UI" w:eastAsia="仿宋_GB2312" w:cs="仿宋_GB2312"/>
          <w:i w:val="0"/>
          <w:caps w:val="0"/>
          <w:color w:val="666666"/>
          <w:spacing w:val="8"/>
          <w:sz w:val="18"/>
          <w:szCs w:val="18"/>
          <w:bdr w:val="none" w:color="auto" w:sz="0" w:space="0"/>
          <w:shd w:val="clear" w:fill="FFFFFF"/>
        </w:rPr>
        <w:t> 年   月   日</w:t>
      </w:r>
    </w:p>
    <w:tbl>
      <w:tblPr>
        <w:tblW w:w="8340"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Layout w:type="fixed"/>
        <w:tblCellMar>
          <w:top w:w="0" w:type="dxa"/>
          <w:left w:w="0" w:type="dxa"/>
          <w:bottom w:w="0" w:type="dxa"/>
          <w:right w:w="0" w:type="dxa"/>
        </w:tblCellMar>
      </w:tblPr>
      <w:tblGrid>
        <w:gridCol w:w="602"/>
        <w:gridCol w:w="320"/>
        <w:gridCol w:w="1301"/>
        <w:gridCol w:w="908"/>
        <w:gridCol w:w="1437"/>
        <w:gridCol w:w="1589"/>
        <w:gridCol w:w="784"/>
        <w:gridCol w:w="1399"/>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Layout w:type="fixed"/>
          <w:tblCellMar>
            <w:top w:w="0" w:type="dxa"/>
            <w:left w:w="0" w:type="dxa"/>
            <w:bottom w:w="0" w:type="dxa"/>
            <w:right w:w="0" w:type="dxa"/>
          </w:tblCellMar>
        </w:tblPrEx>
        <w:trPr>
          <w:trHeight w:val="600" w:hRule="atLeast"/>
        </w:trPr>
        <w:tc>
          <w:tcPr>
            <w:tcW w:w="922" w:type="dxa"/>
            <w:gridSpan w:val="2"/>
            <w:tcBorders>
              <w:top w:val="single" w:color="000000" w:sz="6" w:space="0"/>
              <w:left w:val="single" w:color="000000" w:sz="6" w:space="0"/>
              <w:bottom w:val="single" w:color="000000" w:sz="6" w:space="0"/>
              <w:right w:val="single" w:color="000000" w:sz="6" w:space="0"/>
            </w:tcBorders>
            <w:shd w:val="clear" w:color="auto" w:fill="FFFFFF"/>
            <w:tcMar>
              <w:left w:w="105"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240" w:lineRule="atLeast"/>
              <w:ind w:left="0" w:right="0"/>
              <w:jc w:val="center"/>
            </w:pPr>
            <w:r>
              <w:rPr>
                <w:rFonts w:hint="eastAsia" w:ascii="仿宋_GB2312" w:hAnsi="Microsoft YaHei UI" w:eastAsia="仿宋_GB2312" w:cs="仿宋_GB2312"/>
                <w:i w:val="0"/>
                <w:caps w:val="0"/>
                <w:color w:val="333333"/>
                <w:spacing w:val="8"/>
                <w:sz w:val="18"/>
                <w:szCs w:val="18"/>
                <w:bdr w:val="none" w:color="auto" w:sz="0" w:space="0"/>
              </w:rPr>
              <w:t>姓  名</w:t>
            </w:r>
          </w:p>
        </w:tc>
        <w:tc>
          <w:tcPr>
            <w:tcW w:w="1301" w:type="dxa"/>
            <w:tcBorders>
              <w:top w:val="single" w:color="000000" w:sz="6" w:space="0"/>
              <w:left w:val="nil"/>
              <w:bottom w:val="single" w:color="000000" w:sz="6" w:space="0"/>
              <w:right w:val="single" w:color="000000" w:sz="6" w:space="0"/>
            </w:tcBorders>
            <w:shd w:val="clear" w:color="auto" w:fill="FFFFFF"/>
            <w:tcMar>
              <w:left w:w="105" w:type="dxa"/>
              <w:right w:w="105" w:type="dxa"/>
            </w:tcMar>
            <w:vAlign w:val="center"/>
          </w:tcPr>
          <w:p>
            <w:pPr>
              <w:keepNext w:val="0"/>
              <w:keepLines w:val="0"/>
              <w:widowControl/>
              <w:suppressLineNumbers w:val="0"/>
              <w:wordWrap w:val="0"/>
              <w:spacing w:before="0" w:beforeAutospacing="0" w:after="0" w:afterAutospacing="0"/>
              <w:ind w:left="0" w:right="0" w:firstLine="0"/>
              <w:jc w:val="both"/>
              <w:rPr>
                <w:rFonts w:hint="eastAsia" w:ascii="Microsoft YaHei UI" w:hAnsi="Microsoft YaHei UI" w:eastAsia="Microsoft YaHei UI" w:cs="Microsoft YaHei UI"/>
                <w:i w:val="0"/>
                <w:caps w:val="0"/>
                <w:color w:val="333333"/>
                <w:spacing w:val="8"/>
                <w:sz w:val="24"/>
                <w:szCs w:val="24"/>
              </w:rPr>
            </w:pPr>
          </w:p>
        </w:tc>
        <w:tc>
          <w:tcPr>
            <w:tcW w:w="908" w:type="dxa"/>
            <w:tcBorders>
              <w:top w:val="single" w:color="000000" w:sz="6" w:space="0"/>
              <w:left w:val="nil"/>
              <w:bottom w:val="single" w:color="000000" w:sz="6" w:space="0"/>
              <w:right w:val="single" w:color="000000" w:sz="6" w:space="0"/>
            </w:tcBorders>
            <w:shd w:val="clear" w:color="auto" w:fill="FFFFFF"/>
            <w:tcMar>
              <w:left w:w="105"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240" w:lineRule="atLeast"/>
              <w:ind w:left="0" w:right="0"/>
              <w:jc w:val="center"/>
            </w:pPr>
            <w:r>
              <w:rPr>
                <w:rFonts w:hint="eastAsia" w:ascii="仿宋_GB2312" w:hAnsi="Microsoft YaHei UI" w:eastAsia="仿宋_GB2312" w:cs="仿宋_GB2312"/>
                <w:i w:val="0"/>
                <w:caps w:val="0"/>
                <w:color w:val="333333"/>
                <w:spacing w:val="8"/>
                <w:sz w:val="18"/>
                <w:szCs w:val="18"/>
                <w:bdr w:val="none" w:color="auto" w:sz="0" w:space="0"/>
              </w:rPr>
              <w:t>性 别</w:t>
            </w:r>
          </w:p>
        </w:tc>
        <w:tc>
          <w:tcPr>
            <w:tcW w:w="1437" w:type="dxa"/>
            <w:tcBorders>
              <w:top w:val="single" w:color="000000" w:sz="6" w:space="0"/>
              <w:left w:val="nil"/>
              <w:bottom w:val="single" w:color="000000" w:sz="6" w:space="0"/>
              <w:right w:val="single" w:color="000000" w:sz="6" w:space="0"/>
            </w:tcBorders>
            <w:shd w:val="clear" w:color="auto" w:fill="FFFFFF"/>
            <w:tcMar>
              <w:left w:w="105" w:type="dxa"/>
              <w:right w:w="105" w:type="dxa"/>
            </w:tcMar>
            <w:vAlign w:val="center"/>
          </w:tcPr>
          <w:p>
            <w:pPr>
              <w:keepNext w:val="0"/>
              <w:keepLines w:val="0"/>
              <w:widowControl/>
              <w:suppressLineNumbers w:val="0"/>
              <w:wordWrap w:val="0"/>
              <w:spacing w:before="0" w:beforeAutospacing="0" w:after="0" w:afterAutospacing="0"/>
              <w:ind w:left="0" w:right="0" w:firstLine="0"/>
              <w:jc w:val="both"/>
              <w:rPr>
                <w:rFonts w:hint="eastAsia" w:ascii="Microsoft YaHei UI" w:hAnsi="Microsoft YaHei UI" w:eastAsia="Microsoft YaHei UI" w:cs="Microsoft YaHei UI"/>
                <w:i w:val="0"/>
                <w:caps w:val="0"/>
                <w:color w:val="333333"/>
                <w:spacing w:val="8"/>
                <w:sz w:val="24"/>
                <w:szCs w:val="24"/>
              </w:rPr>
            </w:pPr>
          </w:p>
        </w:tc>
        <w:tc>
          <w:tcPr>
            <w:tcW w:w="1589" w:type="dxa"/>
            <w:tcBorders>
              <w:top w:val="single" w:color="000000" w:sz="6" w:space="0"/>
              <w:left w:val="nil"/>
              <w:bottom w:val="single" w:color="000000" w:sz="6" w:space="0"/>
              <w:right w:val="single" w:color="000000" w:sz="6" w:space="0"/>
            </w:tcBorders>
            <w:shd w:val="clear" w:color="auto" w:fill="FFFFFF"/>
            <w:tcMar>
              <w:left w:w="105"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240" w:lineRule="atLeast"/>
              <w:ind w:left="0" w:right="0"/>
              <w:jc w:val="center"/>
            </w:pPr>
            <w:r>
              <w:rPr>
                <w:rFonts w:hint="eastAsia" w:ascii="仿宋_GB2312" w:hAnsi="Microsoft YaHei UI" w:eastAsia="仿宋_GB2312" w:cs="仿宋_GB2312"/>
                <w:i w:val="0"/>
                <w:caps w:val="0"/>
                <w:color w:val="333333"/>
                <w:spacing w:val="8"/>
                <w:sz w:val="18"/>
                <w:szCs w:val="18"/>
                <w:bdr w:val="none" w:color="auto" w:sz="0" w:space="0"/>
              </w:rPr>
              <w:t>出生年月</w:t>
            </w:r>
          </w:p>
        </w:tc>
        <w:tc>
          <w:tcPr>
            <w:tcW w:w="2183" w:type="dxa"/>
            <w:gridSpan w:val="2"/>
            <w:tcBorders>
              <w:top w:val="single" w:color="000000" w:sz="6" w:space="0"/>
              <w:left w:val="nil"/>
              <w:bottom w:val="single" w:color="000000" w:sz="6" w:space="0"/>
              <w:right w:val="single" w:color="000000" w:sz="6" w:space="0"/>
            </w:tcBorders>
            <w:shd w:val="clear" w:color="auto" w:fill="FFFFFF"/>
            <w:tcMar>
              <w:left w:w="105" w:type="dxa"/>
              <w:right w:w="105" w:type="dxa"/>
            </w:tcMar>
            <w:vAlign w:val="center"/>
          </w:tcPr>
          <w:p>
            <w:pPr>
              <w:keepNext w:val="0"/>
              <w:keepLines w:val="0"/>
              <w:widowControl/>
              <w:suppressLineNumbers w:val="0"/>
              <w:wordWrap w:val="0"/>
              <w:spacing w:before="0" w:beforeAutospacing="0" w:after="0" w:afterAutospacing="0"/>
              <w:ind w:left="0" w:right="0" w:firstLine="0"/>
              <w:jc w:val="both"/>
              <w:rPr>
                <w:rFonts w:hint="eastAsia" w:ascii="Microsoft YaHei UI" w:hAnsi="Microsoft YaHei UI" w:eastAsia="Microsoft YaHei UI" w:cs="Microsoft YaHei UI"/>
                <w:i w:val="0"/>
                <w:caps w:val="0"/>
                <w:color w:val="333333"/>
                <w:spacing w:val="8"/>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Layout w:type="fixed"/>
          <w:tblCellMar>
            <w:top w:w="0" w:type="dxa"/>
            <w:left w:w="0" w:type="dxa"/>
            <w:bottom w:w="0" w:type="dxa"/>
            <w:right w:w="0" w:type="dxa"/>
          </w:tblCellMar>
        </w:tblPrEx>
        <w:trPr>
          <w:trHeight w:val="600" w:hRule="atLeast"/>
        </w:trPr>
        <w:tc>
          <w:tcPr>
            <w:tcW w:w="922" w:type="dxa"/>
            <w:gridSpan w:val="2"/>
            <w:tcBorders>
              <w:top w:val="nil"/>
              <w:left w:val="single" w:color="000000" w:sz="6" w:space="0"/>
              <w:bottom w:val="single" w:color="000000" w:sz="6" w:space="0"/>
              <w:right w:val="single" w:color="000000" w:sz="6" w:space="0"/>
            </w:tcBorders>
            <w:shd w:val="clear" w:color="auto" w:fill="FFFFFF"/>
            <w:tcMar>
              <w:left w:w="105"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240" w:lineRule="atLeast"/>
              <w:ind w:left="0" w:right="0"/>
              <w:jc w:val="center"/>
            </w:pPr>
            <w:r>
              <w:rPr>
                <w:rFonts w:hint="eastAsia" w:ascii="仿宋_GB2312" w:hAnsi="Microsoft YaHei UI" w:eastAsia="仿宋_GB2312" w:cs="仿宋_GB2312"/>
                <w:i w:val="0"/>
                <w:caps w:val="0"/>
                <w:color w:val="333333"/>
                <w:spacing w:val="8"/>
                <w:sz w:val="18"/>
                <w:szCs w:val="18"/>
                <w:bdr w:val="none" w:color="auto" w:sz="0" w:space="0"/>
              </w:rPr>
              <w:t>政治</w:t>
            </w:r>
          </w:p>
          <w:p>
            <w:pPr>
              <w:pStyle w:val="2"/>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240" w:lineRule="atLeast"/>
              <w:ind w:left="0" w:right="0"/>
              <w:jc w:val="center"/>
            </w:pPr>
            <w:r>
              <w:rPr>
                <w:rFonts w:hint="eastAsia" w:ascii="仿宋_GB2312" w:hAnsi="Microsoft YaHei UI" w:eastAsia="仿宋_GB2312" w:cs="仿宋_GB2312"/>
                <w:i w:val="0"/>
                <w:caps w:val="0"/>
                <w:color w:val="333333"/>
                <w:spacing w:val="8"/>
                <w:sz w:val="18"/>
                <w:szCs w:val="18"/>
                <w:bdr w:val="none" w:color="auto" w:sz="0" w:space="0"/>
              </w:rPr>
              <w:t>面貌</w:t>
            </w:r>
          </w:p>
        </w:tc>
        <w:tc>
          <w:tcPr>
            <w:tcW w:w="1301" w:type="dxa"/>
            <w:tcBorders>
              <w:top w:val="nil"/>
              <w:left w:val="nil"/>
              <w:bottom w:val="single" w:color="000000" w:sz="6" w:space="0"/>
              <w:right w:val="single" w:color="000000" w:sz="6" w:space="0"/>
            </w:tcBorders>
            <w:shd w:val="clear" w:color="auto" w:fill="FFFFFF"/>
            <w:tcMar>
              <w:left w:w="105" w:type="dxa"/>
              <w:right w:w="105" w:type="dxa"/>
            </w:tcMar>
            <w:vAlign w:val="center"/>
          </w:tcPr>
          <w:p>
            <w:pPr>
              <w:keepNext w:val="0"/>
              <w:keepLines w:val="0"/>
              <w:widowControl/>
              <w:suppressLineNumbers w:val="0"/>
              <w:wordWrap w:val="0"/>
              <w:spacing w:before="0" w:beforeAutospacing="0" w:after="0" w:afterAutospacing="0"/>
              <w:ind w:left="0" w:right="0" w:firstLine="0"/>
              <w:jc w:val="both"/>
              <w:rPr>
                <w:rFonts w:hint="eastAsia" w:ascii="Microsoft YaHei UI" w:hAnsi="Microsoft YaHei UI" w:eastAsia="Microsoft YaHei UI" w:cs="Microsoft YaHei UI"/>
                <w:i w:val="0"/>
                <w:caps w:val="0"/>
                <w:color w:val="333333"/>
                <w:spacing w:val="8"/>
                <w:sz w:val="24"/>
                <w:szCs w:val="24"/>
              </w:rPr>
            </w:pPr>
          </w:p>
        </w:tc>
        <w:tc>
          <w:tcPr>
            <w:tcW w:w="908" w:type="dxa"/>
            <w:tcBorders>
              <w:top w:val="nil"/>
              <w:left w:val="nil"/>
              <w:bottom w:val="single" w:color="000000" w:sz="6" w:space="0"/>
              <w:right w:val="single" w:color="000000" w:sz="6" w:space="0"/>
            </w:tcBorders>
            <w:shd w:val="clear" w:color="auto" w:fill="FFFFFF"/>
            <w:tcMar>
              <w:left w:w="105"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240" w:lineRule="atLeast"/>
              <w:ind w:left="0" w:right="0"/>
              <w:jc w:val="center"/>
            </w:pPr>
            <w:r>
              <w:rPr>
                <w:rFonts w:hint="eastAsia" w:ascii="仿宋_GB2312" w:hAnsi="Microsoft YaHei UI" w:eastAsia="仿宋_GB2312" w:cs="仿宋_GB2312"/>
                <w:i w:val="0"/>
                <w:caps w:val="0"/>
                <w:color w:val="333333"/>
                <w:spacing w:val="8"/>
                <w:sz w:val="18"/>
                <w:szCs w:val="18"/>
                <w:bdr w:val="none" w:color="auto" w:sz="0" w:space="0"/>
              </w:rPr>
              <w:t>籍 贯</w:t>
            </w:r>
          </w:p>
        </w:tc>
        <w:tc>
          <w:tcPr>
            <w:tcW w:w="1437" w:type="dxa"/>
            <w:tcBorders>
              <w:top w:val="nil"/>
              <w:left w:val="nil"/>
              <w:bottom w:val="single" w:color="000000" w:sz="6" w:space="0"/>
              <w:right w:val="single" w:color="000000" w:sz="6" w:space="0"/>
            </w:tcBorders>
            <w:shd w:val="clear" w:color="auto" w:fill="FFFFFF"/>
            <w:tcMar>
              <w:left w:w="105" w:type="dxa"/>
              <w:right w:w="105" w:type="dxa"/>
            </w:tcMar>
            <w:vAlign w:val="center"/>
          </w:tcPr>
          <w:p>
            <w:pPr>
              <w:keepNext w:val="0"/>
              <w:keepLines w:val="0"/>
              <w:widowControl/>
              <w:suppressLineNumbers w:val="0"/>
              <w:wordWrap w:val="0"/>
              <w:spacing w:before="0" w:beforeAutospacing="0" w:after="0" w:afterAutospacing="0"/>
              <w:ind w:left="0" w:right="0" w:firstLine="0"/>
              <w:jc w:val="both"/>
              <w:rPr>
                <w:rFonts w:hint="eastAsia" w:ascii="Microsoft YaHei UI" w:hAnsi="Microsoft YaHei UI" w:eastAsia="Microsoft YaHei UI" w:cs="Microsoft YaHei UI"/>
                <w:i w:val="0"/>
                <w:caps w:val="0"/>
                <w:color w:val="333333"/>
                <w:spacing w:val="8"/>
                <w:sz w:val="24"/>
                <w:szCs w:val="24"/>
              </w:rPr>
            </w:pPr>
          </w:p>
        </w:tc>
        <w:tc>
          <w:tcPr>
            <w:tcW w:w="1589" w:type="dxa"/>
            <w:tcBorders>
              <w:top w:val="nil"/>
              <w:left w:val="nil"/>
              <w:bottom w:val="single" w:color="000000" w:sz="6" w:space="0"/>
              <w:right w:val="single" w:color="000000" w:sz="6" w:space="0"/>
            </w:tcBorders>
            <w:shd w:val="clear" w:color="auto" w:fill="FFFFFF"/>
            <w:tcMar>
              <w:left w:w="105"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240" w:lineRule="atLeast"/>
              <w:ind w:left="0" w:right="0"/>
              <w:jc w:val="center"/>
            </w:pPr>
            <w:r>
              <w:rPr>
                <w:rFonts w:hint="eastAsia" w:ascii="仿宋_GB2312" w:hAnsi="Microsoft YaHei UI" w:eastAsia="仿宋_GB2312" w:cs="仿宋_GB2312"/>
                <w:i w:val="0"/>
                <w:caps w:val="0"/>
                <w:color w:val="333333"/>
                <w:spacing w:val="8"/>
                <w:sz w:val="18"/>
                <w:szCs w:val="18"/>
                <w:bdr w:val="none" w:color="auto" w:sz="0" w:space="0"/>
              </w:rPr>
              <w:t>学历</w:t>
            </w:r>
          </w:p>
        </w:tc>
        <w:tc>
          <w:tcPr>
            <w:tcW w:w="2183" w:type="dxa"/>
            <w:gridSpan w:val="2"/>
            <w:tcBorders>
              <w:top w:val="nil"/>
              <w:left w:val="nil"/>
              <w:bottom w:val="single" w:color="000000" w:sz="6" w:space="0"/>
              <w:right w:val="single" w:color="000000" w:sz="6" w:space="0"/>
            </w:tcBorders>
            <w:shd w:val="clear" w:color="auto" w:fill="FFFFFF"/>
            <w:tcMar>
              <w:left w:w="105" w:type="dxa"/>
              <w:right w:w="105" w:type="dxa"/>
            </w:tcMar>
            <w:vAlign w:val="center"/>
          </w:tcPr>
          <w:p>
            <w:pPr>
              <w:keepNext w:val="0"/>
              <w:keepLines w:val="0"/>
              <w:widowControl/>
              <w:suppressLineNumbers w:val="0"/>
              <w:wordWrap w:val="0"/>
              <w:spacing w:before="0" w:beforeAutospacing="0" w:after="0" w:afterAutospacing="0"/>
              <w:ind w:left="0" w:right="0" w:firstLine="0"/>
              <w:jc w:val="both"/>
              <w:rPr>
                <w:rFonts w:hint="eastAsia" w:ascii="Microsoft YaHei UI" w:hAnsi="Microsoft YaHei UI" w:eastAsia="Microsoft YaHei UI" w:cs="Microsoft YaHei UI"/>
                <w:i w:val="0"/>
                <w:caps w:val="0"/>
                <w:color w:val="333333"/>
                <w:spacing w:val="8"/>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600" w:hRule="atLeast"/>
        </w:trPr>
        <w:tc>
          <w:tcPr>
            <w:tcW w:w="922" w:type="dxa"/>
            <w:gridSpan w:val="2"/>
            <w:tcBorders>
              <w:top w:val="nil"/>
              <w:left w:val="single" w:color="000000" w:sz="6" w:space="0"/>
              <w:bottom w:val="single" w:color="000000" w:sz="6" w:space="0"/>
              <w:right w:val="single" w:color="000000" w:sz="6" w:space="0"/>
            </w:tcBorders>
            <w:shd w:val="clear" w:color="auto" w:fill="FFFFFF"/>
            <w:tcMar>
              <w:left w:w="105"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240" w:lineRule="atLeast"/>
              <w:ind w:left="0" w:right="0"/>
              <w:jc w:val="center"/>
            </w:pPr>
            <w:r>
              <w:rPr>
                <w:rFonts w:hint="eastAsia" w:ascii="仿宋_GB2312" w:hAnsi="Microsoft YaHei UI" w:eastAsia="仿宋_GB2312" w:cs="仿宋_GB2312"/>
                <w:i w:val="0"/>
                <w:caps w:val="0"/>
                <w:color w:val="333333"/>
                <w:spacing w:val="8"/>
                <w:sz w:val="18"/>
                <w:szCs w:val="18"/>
                <w:bdr w:val="none" w:color="auto" w:sz="0" w:space="0"/>
              </w:rPr>
              <w:t>毕业</w:t>
            </w:r>
          </w:p>
          <w:p>
            <w:pPr>
              <w:pStyle w:val="2"/>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240" w:lineRule="atLeast"/>
              <w:ind w:left="0" w:right="0"/>
              <w:jc w:val="center"/>
            </w:pPr>
            <w:r>
              <w:rPr>
                <w:rFonts w:hint="eastAsia" w:ascii="仿宋_GB2312" w:hAnsi="Microsoft YaHei UI" w:eastAsia="仿宋_GB2312" w:cs="仿宋_GB2312"/>
                <w:i w:val="0"/>
                <w:caps w:val="0"/>
                <w:color w:val="333333"/>
                <w:spacing w:val="8"/>
                <w:sz w:val="18"/>
                <w:szCs w:val="18"/>
                <w:bdr w:val="none" w:color="auto" w:sz="0" w:space="0"/>
              </w:rPr>
              <w:t>时间</w:t>
            </w:r>
          </w:p>
        </w:tc>
        <w:tc>
          <w:tcPr>
            <w:tcW w:w="1301" w:type="dxa"/>
            <w:tcBorders>
              <w:top w:val="nil"/>
              <w:left w:val="nil"/>
              <w:bottom w:val="single" w:color="000000" w:sz="6" w:space="0"/>
              <w:right w:val="single" w:color="000000" w:sz="6" w:space="0"/>
            </w:tcBorders>
            <w:shd w:val="clear" w:color="auto" w:fill="FFFFFF"/>
            <w:tcMar>
              <w:left w:w="105" w:type="dxa"/>
              <w:right w:w="105" w:type="dxa"/>
            </w:tcMar>
            <w:vAlign w:val="center"/>
          </w:tcPr>
          <w:p>
            <w:pPr>
              <w:keepNext w:val="0"/>
              <w:keepLines w:val="0"/>
              <w:widowControl/>
              <w:suppressLineNumbers w:val="0"/>
              <w:wordWrap w:val="0"/>
              <w:spacing w:before="0" w:beforeAutospacing="0" w:after="0" w:afterAutospacing="0"/>
              <w:ind w:left="0" w:right="0" w:firstLine="0"/>
              <w:jc w:val="both"/>
              <w:rPr>
                <w:rFonts w:hint="eastAsia" w:ascii="Microsoft YaHei UI" w:hAnsi="Microsoft YaHei UI" w:eastAsia="Microsoft YaHei UI" w:cs="Microsoft YaHei UI"/>
                <w:i w:val="0"/>
                <w:caps w:val="0"/>
                <w:color w:val="333333"/>
                <w:spacing w:val="8"/>
                <w:sz w:val="24"/>
                <w:szCs w:val="24"/>
              </w:rPr>
            </w:pPr>
          </w:p>
        </w:tc>
        <w:tc>
          <w:tcPr>
            <w:tcW w:w="908" w:type="dxa"/>
            <w:tcBorders>
              <w:top w:val="nil"/>
              <w:left w:val="nil"/>
              <w:bottom w:val="single" w:color="000000" w:sz="6" w:space="0"/>
              <w:right w:val="single" w:color="000000" w:sz="6" w:space="0"/>
            </w:tcBorders>
            <w:shd w:val="clear" w:color="auto" w:fill="FFFFFF"/>
            <w:tcMar>
              <w:left w:w="105"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240" w:lineRule="atLeast"/>
              <w:ind w:left="0" w:right="0"/>
              <w:jc w:val="center"/>
            </w:pPr>
            <w:r>
              <w:rPr>
                <w:rFonts w:hint="eastAsia" w:ascii="仿宋_GB2312" w:hAnsi="Microsoft YaHei UI" w:eastAsia="仿宋_GB2312" w:cs="仿宋_GB2312"/>
                <w:i w:val="0"/>
                <w:caps w:val="0"/>
                <w:color w:val="333333"/>
                <w:spacing w:val="8"/>
                <w:sz w:val="18"/>
                <w:szCs w:val="18"/>
                <w:bdr w:val="none" w:color="auto" w:sz="0" w:space="0"/>
              </w:rPr>
              <w:t>毕业</w:t>
            </w:r>
          </w:p>
          <w:p>
            <w:pPr>
              <w:pStyle w:val="2"/>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240" w:lineRule="atLeast"/>
              <w:ind w:left="0" w:right="0"/>
              <w:jc w:val="center"/>
            </w:pPr>
            <w:r>
              <w:rPr>
                <w:rFonts w:hint="eastAsia" w:ascii="仿宋_GB2312" w:hAnsi="Microsoft YaHei UI" w:eastAsia="仿宋_GB2312" w:cs="仿宋_GB2312"/>
                <w:i w:val="0"/>
                <w:caps w:val="0"/>
                <w:color w:val="333333"/>
                <w:spacing w:val="8"/>
                <w:sz w:val="18"/>
                <w:szCs w:val="18"/>
                <w:bdr w:val="none" w:color="auto" w:sz="0" w:space="0"/>
              </w:rPr>
              <w:t>学校</w:t>
            </w:r>
          </w:p>
        </w:tc>
        <w:tc>
          <w:tcPr>
            <w:tcW w:w="1437" w:type="dxa"/>
            <w:tcBorders>
              <w:top w:val="nil"/>
              <w:left w:val="nil"/>
              <w:bottom w:val="single" w:color="000000" w:sz="6" w:space="0"/>
              <w:right w:val="single" w:color="000000" w:sz="6" w:space="0"/>
            </w:tcBorders>
            <w:shd w:val="clear" w:color="auto" w:fill="FFFFFF"/>
            <w:tcMar>
              <w:left w:w="105" w:type="dxa"/>
              <w:right w:w="105" w:type="dxa"/>
            </w:tcMar>
            <w:vAlign w:val="center"/>
          </w:tcPr>
          <w:p>
            <w:pPr>
              <w:keepNext w:val="0"/>
              <w:keepLines w:val="0"/>
              <w:widowControl/>
              <w:suppressLineNumbers w:val="0"/>
              <w:wordWrap w:val="0"/>
              <w:spacing w:before="0" w:beforeAutospacing="0" w:after="0" w:afterAutospacing="0"/>
              <w:ind w:left="0" w:right="0" w:firstLine="0"/>
              <w:jc w:val="both"/>
              <w:rPr>
                <w:rFonts w:hint="eastAsia" w:ascii="Microsoft YaHei UI" w:hAnsi="Microsoft YaHei UI" w:eastAsia="Microsoft YaHei UI" w:cs="Microsoft YaHei UI"/>
                <w:i w:val="0"/>
                <w:caps w:val="0"/>
                <w:color w:val="333333"/>
                <w:spacing w:val="8"/>
                <w:sz w:val="24"/>
                <w:szCs w:val="24"/>
              </w:rPr>
            </w:pPr>
          </w:p>
        </w:tc>
        <w:tc>
          <w:tcPr>
            <w:tcW w:w="1589" w:type="dxa"/>
            <w:tcBorders>
              <w:top w:val="nil"/>
              <w:left w:val="nil"/>
              <w:bottom w:val="single" w:color="000000" w:sz="6" w:space="0"/>
              <w:right w:val="single" w:color="000000" w:sz="6" w:space="0"/>
            </w:tcBorders>
            <w:shd w:val="clear" w:color="auto" w:fill="FFFFFF"/>
            <w:tcMar>
              <w:left w:w="105"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240" w:lineRule="atLeast"/>
              <w:ind w:left="0" w:right="0"/>
              <w:jc w:val="center"/>
            </w:pPr>
            <w:r>
              <w:rPr>
                <w:rFonts w:hint="eastAsia" w:ascii="仿宋_GB2312" w:hAnsi="Microsoft YaHei UI" w:eastAsia="仿宋_GB2312" w:cs="仿宋_GB2312"/>
                <w:i w:val="0"/>
                <w:caps w:val="0"/>
                <w:color w:val="333333"/>
                <w:spacing w:val="8"/>
                <w:sz w:val="18"/>
                <w:szCs w:val="18"/>
                <w:bdr w:val="none" w:color="auto" w:sz="0" w:space="0"/>
              </w:rPr>
              <w:t>所 学</w:t>
            </w:r>
          </w:p>
          <w:p>
            <w:pPr>
              <w:pStyle w:val="2"/>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240" w:lineRule="atLeast"/>
              <w:ind w:left="0" w:right="0"/>
              <w:jc w:val="center"/>
            </w:pPr>
            <w:r>
              <w:rPr>
                <w:rFonts w:hint="eastAsia" w:ascii="仿宋_GB2312" w:hAnsi="Microsoft YaHei UI" w:eastAsia="仿宋_GB2312" w:cs="仿宋_GB2312"/>
                <w:i w:val="0"/>
                <w:caps w:val="0"/>
                <w:color w:val="333333"/>
                <w:spacing w:val="8"/>
                <w:sz w:val="18"/>
                <w:szCs w:val="18"/>
                <w:bdr w:val="none" w:color="auto" w:sz="0" w:space="0"/>
              </w:rPr>
              <w:t>专 业</w:t>
            </w:r>
          </w:p>
        </w:tc>
        <w:tc>
          <w:tcPr>
            <w:tcW w:w="2183" w:type="dxa"/>
            <w:gridSpan w:val="2"/>
            <w:tcBorders>
              <w:top w:val="nil"/>
              <w:left w:val="nil"/>
              <w:bottom w:val="single" w:color="000000" w:sz="6" w:space="0"/>
              <w:right w:val="single" w:color="000000" w:sz="6" w:space="0"/>
            </w:tcBorders>
            <w:shd w:val="clear" w:color="auto" w:fill="FFFFFF"/>
            <w:tcMar>
              <w:left w:w="105" w:type="dxa"/>
              <w:right w:w="105" w:type="dxa"/>
            </w:tcMar>
            <w:vAlign w:val="center"/>
          </w:tcPr>
          <w:p>
            <w:pPr>
              <w:keepNext w:val="0"/>
              <w:keepLines w:val="0"/>
              <w:widowControl/>
              <w:suppressLineNumbers w:val="0"/>
              <w:wordWrap w:val="0"/>
              <w:spacing w:before="0" w:beforeAutospacing="0" w:after="0" w:afterAutospacing="0"/>
              <w:ind w:left="0" w:right="0" w:firstLine="0"/>
              <w:jc w:val="both"/>
              <w:rPr>
                <w:rFonts w:hint="eastAsia" w:ascii="Microsoft YaHei UI" w:hAnsi="Microsoft YaHei UI" w:eastAsia="Microsoft YaHei UI" w:cs="Microsoft YaHei UI"/>
                <w:i w:val="0"/>
                <w:caps w:val="0"/>
                <w:color w:val="333333"/>
                <w:spacing w:val="8"/>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780" w:hRule="atLeast"/>
        </w:trPr>
        <w:tc>
          <w:tcPr>
            <w:tcW w:w="922" w:type="dxa"/>
            <w:gridSpan w:val="2"/>
            <w:tcBorders>
              <w:top w:val="nil"/>
              <w:left w:val="single" w:color="000000" w:sz="6" w:space="0"/>
              <w:bottom w:val="single" w:color="000000" w:sz="6" w:space="0"/>
              <w:right w:val="single" w:color="000000" w:sz="6" w:space="0"/>
            </w:tcBorders>
            <w:shd w:val="clear" w:color="auto" w:fill="FFFFFF"/>
            <w:tcMar>
              <w:left w:w="105"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240" w:lineRule="atLeast"/>
              <w:ind w:left="0" w:right="0"/>
              <w:jc w:val="center"/>
            </w:pPr>
            <w:r>
              <w:rPr>
                <w:rFonts w:hint="eastAsia" w:ascii="仿宋_GB2312" w:hAnsi="Microsoft YaHei UI" w:eastAsia="仿宋_GB2312" w:cs="仿宋_GB2312"/>
                <w:i w:val="0"/>
                <w:caps w:val="0"/>
                <w:color w:val="333333"/>
                <w:spacing w:val="8"/>
                <w:sz w:val="18"/>
                <w:szCs w:val="18"/>
                <w:bdr w:val="none" w:color="auto" w:sz="0" w:space="0"/>
              </w:rPr>
              <w:t>是否</w:t>
            </w:r>
          </w:p>
          <w:p>
            <w:pPr>
              <w:pStyle w:val="2"/>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240" w:lineRule="atLeast"/>
              <w:ind w:left="0" w:right="0"/>
              <w:jc w:val="center"/>
            </w:pPr>
            <w:r>
              <w:rPr>
                <w:rFonts w:hint="eastAsia" w:ascii="仿宋_GB2312" w:hAnsi="Microsoft YaHei UI" w:eastAsia="仿宋_GB2312" w:cs="仿宋_GB2312"/>
                <w:i w:val="0"/>
                <w:caps w:val="0"/>
                <w:color w:val="333333"/>
                <w:spacing w:val="8"/>
                <w:sz w:val="18"/>
                <w:szCs w:val="18"/>
                <w:bdr w:val="none" w:color="auto" w:sz="0" w:space="0"/>
              </w:rPr>
              <w:t>师范生</w:t>
            </w:r>
          </w:p>
        </w:tc>
        <w:tc>
          <w:tcPr>
            <w:tcW w:w="1301" w:type="dxa"/>
            <w:tcBorders>
              <w:top w:val="nil"/>
              <w:left w:val="nil"/>
              <w:bottom w:val="single" w:color="000000" w:sz="6" w:space="0"/>
              <w:right w:val="single" w:color="000000" w:sz="6" w:space="0"/>
            </w:tcBorders>
            <w:shd w:val="clear" w:color="auto" w:fill="FFFFFF"/>
            <w:tcMar>
              <w:left w:w="105" w:type="dxa"/>
              <w:right w:w="105" w:type="dxa"/>
            </w:tcMar>
            <w:vAlign w:val="center"/>
          </w:tcPr>
          <w:p>
            <w:pPr>
              <w:keepNext w:val="0"/>
              <w:keepLines w:val="0"/>
              <w:widowControl/>
              <w:suppressLineNumbers w:val="0"/>
              <w:wordWrap w:val="0"/>
              <w:spacing w:before="0" w:beforeAutospacing="0" w:after="0" w:afterAutospacing="0"/>
              <w:ind w:left="0" w:right="0" w:firstLine="0"/>
              <w:jc w:val="both"/>
              <w:rPr>
                <w:rFonts w:hint="eastAsia" w:ascii="Microsoft YaHei UI" w:hAnsi="Microsoft YaHei UI" w:eastAsia="Microsoft YaHei UI" w:cs="Microsoft YaHei UI"/>
                <w:i w:val="0"/>
                <w:caps w:val="0"/>
                <w:color w:val="333333"/>
                <w:spacing w:val="8"/>
                <w:sz w:val="24"/>
                <w:szCs w:val="24"/>
              </w:rPr>
            </w:pPr>
          </w:p>
        </w:tc>
        <w:tc>
          <w:tcPr>
            <w:tcW w:w="908" w:type="dxa"/>
            <w:tcBorders>
              <w:top w:val="nil"/>
              <w:left w:val="nil"/>
              <w:bottom w:val="single" w:color="000000" w:sz="6" w:space="0"/>
              <w:right w:val="single" w:color="000000" w:sz="6" w:space="0"/>
            </w:tcBorders>
            <w:shd w:val="clear" w:color="auto" w:fill="FFFFFF"/>
            <w:tcMar>
              <w:left w:w="105"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240" w:lineRule="atLeast"/>
              <w:ind w:left="0" w:right="0"/>
              <w:jc w:val="center"/>
            </w:pPr>
            <w:r>
              <w:rPr>
                <w:rFonts w:hint="eastAsia" w:ascii="仿宋_GB2312" w:hAnsi="Microsoft YaHei UI" w:eastAsia="仿宋_GB2312" w:cs="仿宋_GB2312"/>
                <w:i w:val="0"/>
                <w:caps w:val="0"/>
                <w:color w:val="333333"/>
                <w:spacing w:val="8"/>
                <w:sz w:val="18"/>
                <w:szCs w:val="18"/>
                <w:bdr w:val="none" w:color="auto" w:sz="0" w:space="0"/>
              </w:rPr>
              <w:t>教 师</w:t>
            </w:r>
          </w:p>
          <w:p>
            <w:pPr>
              <w:pStyle w:val="2"/>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240" w:lineRule="atLeast"/>
              <w:ind w:left="0" w:right="0"/>
              <w:jc w:val="center"/>
            </w:pPr>
            <w:r>
              <w:rPr>
                <w:rFonts w:hint="eastAsia" w:ascii="仿宋_GB2312" w:hAnsi="Microsoft YaHei UI" w:eastAsia="仿宋_GB2312" w:cs="仿宋_GB2312"/>
                <w:i w:val="0"/>
                <w:caps w:val="0"/>
                <w:color w:val="333333"/>
                <w:spacing w:val="8"/>
                <w:sz w:val="18"/>
                <w:szCs w:val="18"/>
                <w:bdr w:val="none" w:color="auto" w:sz="0" w:space="0"/>
              </w:rPr>
              <w:t>资 格</w:t>
            </w:r>
          </w:p>
        </w:tc>
        <w:tc>
          <w:tcPr>
            <w:tcW w:w="1437" w:type="dxa"/>
            <w:tcBorders>
              <w:top w:val="nil"/>
              <w:left w:val="nil"/>
              <w:bottom w:val="single" w:color="000000" w:sz="6" w:space="0"/>
              <w:right w:val="single" w:color="000000" w:sz="6" w:space="0"/>
            </w:tcBorders>
            <w:shd w:val="clear" w:color="auto" w:fill="FFFFFF"/>
            <w:tcMar>
              <w:left w:w="105" w:type="dxa"/>
              <w:right w:w="105" w:type="dxa"/>
            </w:tcMar>
            <w:vAlign w:val="center"/>
          </w:tcPr>
          <w:p>
            <w:pPr>
              <w:keepNext w:val="0"/>
              <w:keepLines w:val="0"/>
              <w:widowControl/>
              <w:suppressLineNumbers w:val="0"/>
              <w:wordWrap w:val="0"/>
              <w:spacing w:before="0" w:beforeAutospacing="0" w:after="0" w:afterAutospacing="0"/>
              <w:ind w:left="0" w:right="0" w:firstLine="0"/>
              <w:jc w:val="both"/>
              <w:rPr>
                <w:rFonts w:hint="eastAsia" w:ascii="Microsoft YaHei UI" w:hAnsi="Microsoft YaHei UI" w:eastAsia="Microsoft YaHei UI" w:cs="Microsoft YaHei UI"/>
                <w:i w:val="0"/>
                <w:caps w:val="0"/>
                <w:color w:val="333333"/>
                <w:spacing w:val="8"/>
                <w:sz w:val="24"/>
                <w:szCs w:val="24"/>
              </w:rPr>
            </w:pPr>
          </w:p>
        </w:tc>
        <w:tc>
          <w:tcPr>
            <w:tcW w:w="1589" w:type="dxa"/>
            <w:tcBorders>
              <w:top w:val="nil"/>
              <w:left w:val="nil"/>
              <w:bottom w:val="single" w:color="000000" w:sz="6" w:space="0"/>
              <w:right w:val="single" w:color="000000" w:sz="6" w:space="0"/>
            </w:tcBorders>
            <w:shd w:val="clear" w:color="auto" w:fill="FFFFFF"/>
            <w:tcMar>
              <w:left w:w="105"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240" w:lineRule="atLeast"/>
              <w:ind w:left="0" w:right="0"/>
              <w:jc w:val="center"/>
            </w:pPr>
            <w:r>
              <w:rPr>
                <w:rFonts w:hint="eastAsia" w:ascii="仿宋_GB2312" w:hAnsi="Microsoft YaHei UI" w:eastAsia="仿宋_GB2312" w:cs="仿宋_GB2312"/>
                <w:i w:val="0"/>
                <w:caps w:val="0"/>
                <w:color w:val="333333"/>
                <w:spacing w:val="8"/>
                <w:sz w:val="18"/>
                <w:szCs w:val="18"/>
                <w:bdr w:val="none" w:color="auto" w:sz="0" w:space="0"/>
              </w:rPr>
              <w:t>联系电话</w:t>
            </w:r>
          </w:p>
        </w:tc>
        <w:tc>
          <w:tcPr>
            <w:tcW w:w="2183" w:type="dxa"/>
            <w:gridSpan w:val="2"/>
            <w:tcBorders>
              <w:top w:val="nil"/>
              <w:left w:val="nil"/>
              <w:bottom w:val="single" w:color="000000" w:sz="6" w:space="0"/>
              <w:right w:val="single" w:color="000000" w:sz="6" w:space="0"/>
            </w:tcBorders>
            <w:shd w:val="clear" w:color="auto" w:fill="FFFFFF"/>
            <w:tcMar>
              <w:left w:w="105"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240" w:lineRule="atLeast"/>
              <w:ind w:left="0" w:right="0"/>
              <w:jc w:val="both"/>
            </w:pPr>
            <w:r>
              <w:rPr>
                <w:rFonts w:hint="eastAsia" w:ascii="仿宋_GB2312" w:hAnsi="Microsoft YaHei UI" w:eastAsia="仿宋_GB2312" w:cs="仿宋_GB2312"/>
                <w:i w:val="0"/>
                <w:caps w:val="0"/>
                <w:color w:val="333333"/>
                <w:spacing w:val="8"/>
                <w:sz w:val="18"/>
                <w:szCs w:val="18"/>
                <w:bdr w:val="none" w:color="auto" w:sz="0" w:space="0"/>
              </w:rPr>
              <w:t>座机</w:t>
            </w:r>
          </w:p>
          <w:p>
            <w:pPr>
              <w:pStyle w:val="2"/>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240" w:lineRule="atLeast"/>
              <w:ind w:left="0" w:right="0"/>
              <w:jc w:val="both"/>
            </w:pPr>
            <w:r>
              <w:rPr>
                <w:rFonts w:hint="eastAsia" w:ascii="仿宋_GB2312" w:hAnsi="Microsoft YaHei UI" w:eastAsia="仿宋_GB2312" w:cs="仿宋_GB2312"/>
                <w:i w:val="0"/>
                <w:caps w:val="0"/>
                <w:color w:val="333333"/>
                <w:spacing w:val="8"/>
                <w:sz w:val="18"/>
                <w:szCs w:val="18"/>
                <w:bdr w:val="none" w:color="auto" w:sz="0" w:space="0"/>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240" w:lineRule="atLeast"/>
              <w:ind w:left="0" w:right="0"/>
              <w:jc w:val="both"/>
            </w:pPr>
            <w:r>
              <w:rPr>
                <w:rFonts w:hint="eastAsia" w:ascii="仿宋_GB2312" w:hAnsi="Microsoft YaHei UI" w:eastAsia="仿宋_GB2312" w:cs="仿宋_GB2312"/>
                <w:i w:val="0"/>
                <w:caps w:val="0"/>
                <w:color w:val="333333"/>
                <w:spacing w:val="8"/>
                <w:sz w:val="18"/>
                <w:szCs w:val="18"/>
                <w:bdr w:val="none" w:color="auto" w:sz="0" w:space="0"/>
              </w:rPr>
              <w:t>手机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600" w:hRule="atLeast"/>
        </w:trPr>
        <w:tc>
          <w:tcPr>
            <w:tcW w:w="922" w:type="dxa"/>
            <w:gridSpan w:val="2"/>
            <w:tcBorders>
              <w:top w:val="nil"/>
              <w:left w:val="single" w:color="000000" w:sz="6" w:space="0"/>
              <w:bottom w:val="single" w:color="000000" w:sz="6" w:space="0"/>
              <w:right w:val="single" w:color="000000" w:sz="6" w:space="0"/>
            </w:tcBorders>
            <w:shd w:val="clear" w:color="auto" w:fill="FFFFFF"/>
            <w:tcMar>
              <w:left w:w="105"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240" w:lineRule="atLeast"/>
              <w:ind w:left="0" w:right="0"/>
              <w:jc w:val="center"/>
            </w:pPr>
            <w:r>
              <w:rPr>
                <w:rFonts w:hint="eastAsia" w:ascii="仿宋_GB2312" w:hAnsi="Microsoft YaHei UI" w:eastAsia="仿宋_GB2312" w:cs="仿宋_GB2312"/>
                <w:i w:val="0"/>
                <w:caps w:val="0"/>
                <w:color w:val="333333"/>
                <w:spacing w:val="8"/>
                <w:sz w:val="18"/>
                <w:szCs w:val="18"/>
                <w:bdr w:val="none" w:color="auto" w:sz="0" w:space="0"/>
              </w:rPr>
              <w:t>家庭</w:t>
            </w:r>
          </w:p>
          <w:p>
            <w:pPr>
              <w:pStyle w:val="2"/>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240" w:lineRule="atLeast"/>
              <w:ind w:left="0" w:right="0"/>
              <w:jc w:val="center"/>
            </w:pPr>
            <w:r>
              <w:rPr>
                <w:rFonts w:hint="eastAsia" w:ascii="仿宋_GB2312" w:hAnsi="Microsoft YaHei UI" w:eastAsia="仿宋_GB2312" w:cs="仿宋_GB2312"/>
                <w:i w:val="0"/>
                <w:caps w:val="0"/>
                <w:color w:val="333333"/>
                <w:spacing w:val="8"/>
                <w:sz w:val="18"/>
                <w:szCs w:val="18"/>
                <w:bdr w:val="none" w:color="auto" w:sz="0" w:space="0"/>
              </w:rPr>
              <w:t>地址</w:t>
            </w:r>
          </w:p>
        </w:tc>
        <w:tc>
          <w:tcPr>
            <w:tcW w:w="3646" w:type="dxa"/>
            <w:gridSpan w:val="3"/>
            <w:tcBorders>
              <w:top w:val="nil"/>
              <w:left w:val="nil"/>
              <w:bottom w:val="single" w:color="000000" w:sz="6" w:space="0"/>
              <w:right w:val="single" w:color="000000" w:sz="6" w:space="0"/>
            </w:tcBorders>
            <w:shd w:val="clear" w:color="auto" w:fill="FFFFFF"/>
            <w:tcMar>
              <w:left w:w="105" w:type="dxa"/>
              <w:right w:w="105" w:type="dxa"/>
            </w:tcMar>
            <w:vAlign w:val="center"/>
          </w:tcPr>
          <w:p>
            <w:pPr>
              <w:keepNext w:val="0"/>
              <w:keepLines w:val="0"/>
              <w:widowControl/>
              <w:suppressLineNumbers w:val="0"/>
              <w:wordWrap w:val="0"/>
              <w:spacing w:before="0" w:beforeAutospacing="0" w:after="0" w:afterAutospacing="0"/>
              <w:ind w:left="0" w:right="0" w:firstLine="0"/>
              <w:jc w:val="both"/>
              <w:rPr>
                <w:rFonts w:hint="eastAsia" w:ascii="Microsoft YaHei UI" w:hAnsi="Microsoft YaHei UI" w:eastAsia="Microsoft YaHei UI" w:cs="Microsoft YaHei UI"/>
                <w:i w:val="0"/>
                <w:caps w:val="0"/>
                <w:color w:val="333333"/>
                <w:spacing w:val="8"/>
                <w:sz w:val="24"/>
                <w:szCs w:val="24"/>
              </w:rPr>
            </w:pPr>
          </w:p>
        </w:tc>
        <w:tc>
          <w:tcPr>
            <w:tcW w:w="1589" w:type="dxa"/>
            <w:tcBorders>
              <w:top w:val="nil"/>
              <w:left w:val="nil"/>
              <w:bottom w:val="single" w:color="000000" w:sz="6" w:space="0"/>
              <w:right w:val="single" w:color="000000" w:sz="6" w:space="0"/>
            </w:tcBorders>
            <w:shd w:val="clear" w:color="auto" w:fill="FFFFFF"/>
            <w:tcMar>
              <w:left w:w="105"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240" w:lineRule="atLeast"/>
              <w:ind w:left="0" w:right="0"/>
              <w:jc w:val="center"/>
            </w:pPr>
            <w:r>
              <w:rPr>
                <w:rFonts w:hint="eastAsia" w:ascii="仿宋_GB2312" w:hAnsi="Microsoft YaHei UI" w:eastAsia="仿宋_GB2312" w:cs="仿宋_GB2312"/>
                <w:i w:val="0"/>
                <w:caps w:val="0"/>
                <w:color w:val="333333"/>
                <w:spacing w:val="8"/>
                <w:sz w:val="18"/>
                <w:szCs w:val="18"/>
                <w:bdr w:val="none" w:color="auto" w:sz="0" w:space="0"/>
              </w:rPr>
              <w:t>身份证号码</w:t>
            </w:r>
          </w:p>
        </w:tc>
        <w:tc>
          <w:tcPr>
            <w:tcW w:w="2183" w:type="dxa"/>
            <w:gridSpan w:val="2"/>
            <w:tcBorders>
              <w:top w:val="nil"/>
              <w:left w:val="nil"/>
              <w:bottom w:val="single" w:color="000000" w:sz="6" w:space="0"/>
              <w:right w:val="single" w:color="000000" w:sz="6" w:space="0"/>
            </w:tcBorders>
            <w:shd w:val="clear" w:color="auto" w:fill="FFFFFF"/>
            <w:tcMar>
              <w:left w:w="105" w:type="dxa"/>
              <w:right w:w="105" w:type="dxa"/>
            </w:tcMar>
            <w:vAlign w:val="center"/>
          </w:tcPr>
          <w:p>
            <w:pPr>
              <w:keepNext w:val="0"/>
              <w:keepLines w:val="0"/>
              <w:widowControl/>
              <w:suppressLineNumbers w:val="0"/>
              <w:wordWrap w:val="0"/>
              <w:spacing w:before="0" w:beforeAutospacing="0" w:after="0" w:afterAutospacing="0"/>
              <w:ind w:left="0" w:right="0" w:firstLine="0"/>
              <w:jc w:val="both"/>
              <w:rPr>
                <w:rFonts w:hint="eastAsia" w:ascii="Microsoft YaHei UI" w:hAnsi="Microsoft YaHei UI" w:eastAsia="Microsoft YaHei UI" w:cs="Microsoft YaHei UI"/>
                <w:i w:val="0"/>
                <w:caps w:val="0"/>
                <w:color w:val="333333"/>
                <w:spacing w:val="8"/>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1846" w:hRule="atLeast"/>
        </w:trPr>
        <w:tc>
          <w:tcPr>
            <w:tcW w:w="602" w:type="dxa"/>
            <w:tcBorders>
              <w:top w:val="nil"/>
              <w:left w:val="single" w:color="000000" w:sz="6" w:space="0"/>
              <w:bottom w:val="single" w:color="000000" w:sz="6" w:space="0"/>
              <w:right w:val="single" w:color="000000" w:sz="6" w:space="0"/>
            </w:tcBorders>
            <w:shd w:val="clear" w:color="auto" w:fill="FFFFFF"/>
            <w:tcMar>
              <w:left w:w="105"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240" w:lineRule="atLeast"/>
              <w:ind w:left="0" w:right="0"/>
              <w:jc w:val="center"/>
            </w:pPr>
            <w:r>
              <w:rPr>
                <w:rFonts w:hint="eastAsia" w:ascii="仿宋_GB2312" w:hAnsi="Microsoft YaHei UI" w:eastAsia="仿宋_GB2312" w:cs="仿宋_GB2312"/>
                <w:i w:val="0"/>
                <w:caps w:val="0"/>
                <w:color w:val="333333"/>
                <w:spacing w:val="8"/>
                <w:sz w:val="18"/>
                <w:szCs w:val="18"/>
                <w:bdr w:val="none" w:color="auto" w:sz="0" w:space="0"/>
              </w:rPr>
              <w:t>学</w:t>
            </w:r>
          </w:p>
          <w:p>
            <w:pPr>
              <w:pStyle w:val="2"/>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240" w:lineRule="atLeast"/>
              <w:ind w:left="0" w:right="0"/>
              <w:jc w:val="center"/>
            </w:pPr>
            <w:r>
              <w:rPr>
                <w:rFonts w:hint="eastAsia" w:ascii="仿宋_GB2312" w:hAnsi="Microsoft YaHei UI" w:eastAsia="仿宋_GB2312" w:cs="仿宋_GB2312"/>
                <w:i w:val="0"/>
                <w:caps w:val="0"/>
                <w:color w:val="333333"/>
                <w:spacing w:val="8"/>
                <w:sz w:val="18"/>
                <w:szCs w:val="18"/>
                <w:bdr w:val="none" w:color="auto" w:sz="0" w:space="0"/>
              </w:rPr>
              <w:t>习</w:t>
            </w:r>
          </w:p>
          <w:p>
            <w:pPr>
              <w:pStyle w:val="2"/>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240" w:lineRule="atLeast"/>
              <w:ind w:left="0" w:right="0"/>
              <w:jc w:val="center"/>
            </w:pPr>
            <w:r>
              <w:rPr>
                <w:rFonts w:hint="eastAsia" w:ascii="仿宋_GB2312" w:hAnsi="Microsoft YaHei UI" w:eastAsia="仿宋_GB2312" w:cs="仿宋_GB2312"/>
                <w:i w:val="0"/>
                <w:caps w:val="0"/>
                <w:color w:val="333333"/>
                <w:spacing w:val="8"/>
                <w:sz w:val="18"/>
                <w:szCs w:val="18"/>
                <w:bdr w:val="none" w:color="auto" w:sz="0" w:space="0"/>
              </w:rPr>
              <w:t>工</w:t>
            </w:r>
          </w:p>
          <w:p>
            <w:pPr>
              <w:pStyle w:val="2"/>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240" w:lineRule="atLeast"/>
              <w:ind w:left="0" w:right="0"/>
              <w:jc w:val="center"/>
            </w:pPr>
            <w:r>
              <w:rPr>
                <w:rFonts w:hint="eastAsia" w:ascii="仿宋_GB2312" w:hAnsi="Microsoft YaHei UI" w:eastAsia="仿宋_GB2312" w:cs="仿宋_GB2312"/>
                <w:i w:val="0"/>
                <w:caps w:val="0"/>
                <w:color w:val="333333"/>
                <w:spacing w:val="8"/>
                <w:sz w:val="18"/>
                <w:szCs w:val="18"/>
                <w:bdr w:val="none" w:color="auto" w:sz="0" w:space="0"/>
              </w:rPr>
              <w:t>作</w:t>
            </w:r>
          </w:p>
          <w:p>
            <w:pPr>
              <w:pStyle w:val="2"/>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240" w:lineRule="atLeast"/>
              <w:ind w:left="0" w:right="0"/>
              <w:jc w:val="center"/>
            </w:pPr>
            <w:r>
              <w:rPr>
                <w:rFonts w:hint="eastAsia" w:ascii="仿宋_GB2312" w:hAnsi="Microsoft YaHei UI" w:eastAsia="仿宋_GB2312" w:cs="仿宋_GB2312"/>
                <w:i w:val="0"/>
                <w:caps w:val="0"/>
                <w:color w:val="333333"/>
                <w:spacing w:val="8"/>
                <w:sz w:val="18"/>
                <w:szCs w:val="18"/>
                <w:bdr w:val="none" w:color="auto" w:sz="0" w:space="0"/>
              </w:rPr>
              <w:t>简</w:t>
            </w:r>
          </w:p>
          <w:p>
            <w:pPr>
              <w:pStyle w:val="2"/>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240" w:lineRule="atLeast"/>
              <w:ind w:left="0" w:right="0"/>
              <w:jc w:val="center"/>
            </w:pPr>
            <w:r>
              <w:rPr>
                <w:rFonts w:hint="eastAsia" w:ascii="仿宋_GB2312" w:hAnsi="Microsoft YaHei UI" w:eastAsia="仿宋_GB2312" w:cs="仿宋_GB2312"/>
                <w:i w:val="0"/>
                <w:caps w:val="0"/>
                <w:color w:val="333333"/>
                <w:spacing w:val="8"/>
                <w:sz w:val="18"/>
                <w:szCs w:val="18"/>
                <w:bdr w:val="none" w:color="auto" w:sz="0" w:space="0"/>
              </w:rPr>
              <w:t>历</w:t>
            </w:r>
          </w:p>
        </w:tc>
        <w:tc>
          <w:tcPr>
            <w:tcW w:w="6339" w:type="dxa"/>
            <w:gridSpan w:val="6"/>
            <w:tcBorders>
              <w:top w:val="nil"/>
              <w:left w:val="nil"/>
              <w:bottom w:val="single" w:color="000000" w:sz="6" w:space="0"/>
              <w:right w:val="single" w:color="000000" w:sz="6" w:space="0"/>
            </w:tcBorders>
            <w:shd w:val="clear" w:color="auto" w:fill="FFFFFF"/>
            <w:tcMar>
              <w:left w:w="105" w:type="dxa"/>
              <w:right w:w="105" w:type="dxa"/>
            </w:tcMar>
            <w:vAlign w:val="center"/>
          </w:tcPr>
          <w:p>
            <w:pPr>
              <w:keepNext w:val="0"/>
              <w:keepLines w:val="0"/>
              <w:widowControl/>
              <w:suppressLineNumbers w:val="0"/>
              <w:wordWrap w:val="0"/>
              <w:spacing w:before="0" w:beforeAutospacing="0" w:after="0" w:afterAutospacing="0"/>
              <w:ind w:left="0" w:right="0" w:firstLine="0"/>
              <w:jc w:val="both"/>
              <w:rPr>
                <w:rFonts w:hint="eastAsia" w:ascii="Microsoft YaHei UI" w:hAnsi="Microsoft YaHei UI" w:eastAsia="Microsoft YaHei UI" w:cs="Microsoft YaHei UI"/>
                <w:i w:val="0"/>
                <w:caps w:val="0"/>
                <w:color w:val="333333"/>
                <w:spacing w:val="8"/>
                <w:sz w:val="24"/>
                <w:szCs w:val="24"/>
              </w:rPr>
            </w:pPr>
          </w:p>
        </w:tc>
        <w:tc>
          <w:tcPr>
            <w:tcW w:w="1399" w:type="dxa"/>
            <w:tcBorders>
              <w:top w:val="nil"/>
              <w:left w:val="nil"/>
              <w:bottom w:val="single" w:color="000000" w:sz="6" w:space="0"/>
              <w:right w:val="single" w:color="000000" w:sz="6" w:space="0"/>
            </w:tcBorders>
            <w:shd w:val="clear" w:color="auto" w:fill="FFFFFF"/>
            <w:tcMar>
              <w:left w:w="105"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240" w:lineRule="atLeast"/>
              <w:ind w:left="0" w:right="0"/>
              <w:jc w:val="center"/>
            </w:pPr>
            <w:r>
              <w:rPr>
                <w:rFonts w:hint="eastAsia" w:ascii="仿宋_GB2312" w:hAnsi="Microsoft YaHei UI" w:eastAsia="仿宋_GB2312" w:cs="仿宋_GB2312"/>
                <w:i w:val="0"/>
                <w:caps w:val="0"/>
                <w:color w:val="333333"/>
                <w:spacing w:val="8"/>
                <w:sz w:val="18"/>
                <w:szCs w:val="18"/>
                <w:bdr w:val="none" w:color="auto" w:sz="0" w:space="0"/>
              </w:rPr>
              <w:t>本</w:t>
            </w:r>
          </w:p>
          <w:p>
            <w:pPr>
              <w:pStyle w:val="2"/>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240" w:lineRule="atLeast"/>
              <w:ind w:left="0" w:right="0"/>
              <w:jc w:val="center"/>
            </w:pPr>
            <w:r>
              <w:rPr>
                <w:rFonts w:hint="eastAsia" w:ascii="仿宋_GB2312" w:hAnsi="Microsoft YaHei UI" w:eastAsia="仿宋_GB2312" w:cs="仿宋_GB2312"/>
                <w:i w:val="0"/>
                <w:caps w:val="0"/>
                <w:color w:val="333333"/>
                <w:spacing w:val="8"/>
                <w:sz w:val="18"/>
                <w:szCs w:val="18"/>
                <w:bdr w:val="none" w:color="auto" w:sz="0" w:space="0"/>
              </w:rPr>
              <w:t>人</w:t>
            </w:r>
          </w:p>
          <w:p>
            <w:pPr>
              <w:pStyle w:val="2"/>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240" w:lineRule="atLeast"/>
              <w:ind w:left="0" w:right="0"/>
              <w:jc w:val="center"/>
            </w:pPr>
            <w:r>
              <w:rPr>
                <w:rFonts w:hint="eastAsia" w:ascii="仿宋_GB2312" w:hAnsi="Microsoft YaHei UI" w:eastAsia="仿宋_GB2312" w:cs="仿宋_GB2312"/>
                <w:i w:val="0"/>
                <w:caps w:val="0"/>
                <w:color w:val="333333"/>
                <w:spacing w:val="8"/>
                <w:sz w:val="18"/>
                <w:szCs w:val="18"/>
                <w:bdr w:val="none" w:color="auto" w:sz="0" w:space="0"/>
              </w:rPr>
              <w:t>近</w:t>
            </w:r>
          </w:p>
          <w:p>
            <w:pPr>
              <w:pStyle w:val="2"/>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240" w:lineRule="atLeast"/>
              <w:ind w:left="0" w:right="0"/>
              <w:jc w:val="center"/>
            </w:pPr>
            <w:r>
              <w:rPr>
                <w:rFonts w:hint="eastAsia" w:ascii="仿宋_GB2312" w:hAnsi="Microsoft YaHei UI" w:eastAsia="仿宋_GB2312" w:cs="仿宋_GB2312"/>
                <w:i w:val="0"/>
                <w:caps w:val="0"/>
                <w:color w:val="333333"/>
                <w:spacing w:val="8"/>
                <w:sz w:val="18"/>
                <w:szCs w:val="18"/>
                <w:bdr w:val="none" w:color="auto" w:sz="0" w:space="0"/>
              </w:rPr>
              <w:t>照</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1260" w:hRule="atLeast"/>
        </w:trPr>
        <w:tc>
          <w:tcPr>
            <w:tcW w:w="602" w:type="dxa"/>
            <w:tcBorders>
              <w:top w:val="nil"/>
              <w:left w:val="single" w:color="000000" w:sz="6" w:space="0"/>
              <w:bottom w:val="single" w:color="000000" w:sz="6" w:space="0"/>
              <w:right w:val="single" w:color="000000" w:sz="6" w:space="0"/>
            </w:tcBorders>
            <w:shd w:val="clear" w:color="auto" w:fill="FFFFFF"/>
            <w:tcMar>
              <w:left w:w="105"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240" w:lineRule="atLeast"/>
              <w:ind w:left="0" w:right="0"/>
              <w:jc w:val="center"/>
            </w:pPr>
            <w:r>
              <w:rPr>
                <w:rFonts w:hint="eastAsia" w:ascii="仿宋_GB2312" w:hAnsi="Microsoft YaHei UI" w:eastAsia="仿宋_GB2312" w:cs="仿宋_GB2312"/>
                <w:i w:val="0"/>
                <w:caps w:val="0"/>
                <w:color w:val="333333"/>
                <w:spacing w:val="8"/>
                <w:sz w:val="18"/>
                <w:szCs w:val="18"/>
                <w:bdr w:val="none" w:color="auto" w:sz="0" w:space="0"/>
              </w:rPr>
              <w:t>获</w:t>
            </w:r>
          </w:p>
          <w:p>
            <w:pPr>
              <w:pStyle w:val="2"/>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240" w:lineRule="atLeast"/>
              <w:ind w:left="0" w:right="0"/>
              <w:jc w:val="center"/>
            </w:pPr>
            <w:r>
              <w:rPr>
                <w:rFonts w:hint="eastAsia" w:ascii="仿宋_GB2312" w:hAnsi="Microsoft YaHei UI" w:eastAsia="仿宋_GB2312" w:cs="仿宋_GB2312"/>
                <w:i w:val="0"/>
                <w:caps w:val="0"/>
                <w:color w:val="333333"/>
                <w:spacing w:val="8"/>
                <w:sz w:val="18"/>
                <w:szCs w:val="18"/>
                <w:bdr w:val="none" w:color="auto" w:sz="0" w:space="0"/>
              </w:rPr>
              <w:t>奖</w:t>
            </w:r>
          </w:p>
          <w:p>
            <w:pPr>
              <w:pStyle w:val="2"/>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240" w:lineRule="atLeast"/>
              <w:ind w:left="0" w:right="0"/>
              <w:jc w:val="center"/>
            </w:pPr>
            <w:r>
              <w:rPr>
                <w:rFonts w:hint="eastAsia" w:ascii="仿宋_GB2312" w:hAnsi="Microsoft YaHei UI" w:eastAsia="仿宋_GB2312" w:cs="仿宋_GB2312"/>
                <w:i w:val="0"/>
                <w:caps w:val="0"/>
                <w:color w:val="333333"/>
                <w:spacing w:val="8"/>
                <w:sz w:val="18"/>
                <w:szCs w:val="18"/>
                <w:bdr w:val="none" w:color="auto" w:sz="0" w:space="0"/>
              </w:rPr>
              <w:t>情</w:t>
            </w:r>
          </w:p>
          <w:p>
            <w:pPr>
              <w:pStyle w:val="2"/>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240" w:lineRule="atLeast"/>
              <w:ind w:left="0" w:right="0"/>
              <w:jc w:val="center"/>
            </w:pPr>
            <w:r>
              <w:rPr>
                <w:rFonts w:hint="eastAsia" w:ascii="仿宋_GB2312" w:hAnsi="Microsoft YaHei UI" w:eastAsia="仿宋_GB2312" w:cs="仿宋_GB2312"/>
                <w:i w:val="0"/>
                <w:caps w:val="0"/>
                <w:color w:val="333333"/>
                <w:spacing w:val="8"/>
                <w:sz w:val="18"/>
                <w:szCs w:val="18"/>
                <w:bdr w:val="none" w:color="auto" w:sz="0" w:space="0"/>
              </w:rPr>
              <w:t>况</w:t>
            </w:r>
          </w:p>
        </w:tc>
        <w:tc>
          <w:tcPr>
            <w:tcW w:w="7738" w:type="dxa"/>
            <w:gridSpan w:val="7"/>
            <w:tcBorders>
              <w:top w:val="nil"/>
              <w:left w:val="nil"/>
              <w:bottom w:val="single" w:color="000000" w:sz="6" w:space="0"/>
              <w:right w:val="single" w:color="000000" w:sz="6" w:space="0"/>
            </w:tcBorders>
            <w:shd w:val="clear" w:color="auto" w:fill="FFFFFF"/>
            <w:tcMar>
              <w:left w:w="105" w:type="dxa"/>
              <w:right w:w="105" w:type="dxa"/>
            </w:tcMar>
            <w:vAlign w:val="center"/>
          </w:tcPr>
          <w:p>
            <w:pPr>
              <w:keepNext w:val="0"/>
              <w:keepLines w:val="0"/>
              <w:widowControl/>
              <w:suppressLineNumbers w:val="0"/>
              <w:wordWrap w:val="0"/>
              <w:spacing w:before="0" w:beforeAutospacing="0" w:after="0" w:afterAutospacing="0"/>
              <w:ind w:left="0" w:right="0" w:firstLine="0"/>
              <w:jc w:val="both"/>
              <w:rPr>
                <w:rFonts w:hint="eastAsia" w:ascii="Microsoft YaHei UI" w:hAnsi="Microsoft YaHei UI" w:eastAsia="Microsoft YaHei UI" w:cs="Microsoft YaHei UI"/>
                <w:i w:val="0"/>
                <w:caps w:val="0"/>
                <w:color w:val="333333"/>
                <w:spacing w:val="8"/>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Layout w:type="fixed"/>
          <w:tblCellMar>
            <w:top w:w="0" w:type="dxa"/>
            <w:left w:w="0" w:type="dxa"/>
            <w:bottom w:w="0" w:type="dxa"/>
            <w:right w:w="0" w:type="dxa"/>
          </w:tblCellMar>
        </w:tblPrEx>
        <w:trPr>
          <w:trHeight w:val="1561" w:hRule="atLeast"/>
        </w:trPr>
        <w:tc>
          <w:tcPr>
            <w:tcW w:w="602" w:type="dxa"/>
            <w:tcBorders>
              <w:top w:val="nil"/>
              <w:left w:val="single" w:color="000000" w:sz="6" w:space="0"/>
              <w:bottom w:val="single" w:color="000000" w:sz="6" w:space="0"/>
              <w:right w:val="single" w:color="000000" w:sz="6" w:space="0"/>
            </w:tcBorders>
            <w:shd w:val="clear" w:color="auto" w:fill="FFFFFF"/>
            <w:tcMar>
              <w:left w:w="105"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240" w:lineRule="atLeast"/>
              <w:ind w:left="0" w:right="0"/>
              <w:jc w:val="center"/>
            </w:pPr>
            <w:r>
              <w:rPr>
                <w:rFonts w:hint="eastAsia" w:ascii="仿宋_GB2312" w:hAnsi="Microsoft YaHei UI" w:eastAsia="仿宋_GB2312" w:cs="仿宋_GB2312"/>
                <w:i w:val="0"/>
                <w:caps w:val="0"/>
                <w:color w:val="333333"/>
                <w:spacing w:val="8"/>
                <w:sz w:val="18"/>
                <w:szCs w:val="18"/>
                <w:bdr w:val="none" w:color="auto" w:sz="0" w:space="0"/>
              </w:rPr>
              <w:t>资格审查情况</w:t>
            </w:r>
          </w:p>
        </w:tc>
        <w:tc>
          <w:tcPr>
            <w:tcW w:w="7738" w:type="dxa"/>
            <w:gridSpan w:val="7"/>
            <w:tcBorders>
              <w:top w:val="nil"/>
              <w:left w:val="nil"/>
              <w:bottom w:val="single" w:color="000000" w:sz="6" w:space="0"/>
              <w:right w:val="single" w:color="000000" w:sz="6" w:space="0"/>
            </w:tcBorders>
            <w:shd w:val="clear" w:color="auto" w:fill="FFFFFF"/>
            <w:tcMar>
              <w:left w:w="105"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240" w:lineRule="atLeast"/>
              <w:ind w:left="0" w:right="0"/>
              <w:jc w:val="center"/>
            </w:pPr>
            <w:r>
              <w:rPr>
                <w:rFonts w:hint="eastAsia" w:ascii="仿宋_GB2312" w:hAnsi="Microsoft YaHei UI" w:eastAsia="仿宋_GB2312" w:cs="仿宋_GB2312"/>
                <w:i w:val="0"/>
                <w:caps w:val="0"/>
                <w:color w:val="333333"/>
                <w:spacing w:val="8"/>
                <w:sz w:val="18"/>
                <w:szCs w:val="18"/>
                <w:bdr w:val="none" w:color="auto" w:sz="0" w:space="0"/>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240" w:lineRule="atLeast"/>
              <w:ind w:left="0" w:right="0"/>
              <w:jc w:val="center"/>
            </w:pPr>
            <w:r>
              <w:rPr>
                <w:rFonts w:hint="eastAsia" w:ascii="仿宋_GB2312" w:hAnsi="Microsoft YaHei UI" w:eastAsia="仿宋_GB2312" w:cs="仿宋_GB2312"/>
                <w:i w:val="0"/>
                <w:caps w:val="0"/>
                <w:color w:val="333333"/>
                <w:spacing w:val="8"/>
                <w:sz w:val="18"/>
                <w:szCs w:val="18"/>
                <w:bdr w:val="none" w:color="auto" w:sz="0" w:space="0"/>
              </w:rPr>
              <w:t>                                            年     月     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1891" w:hRule="atLeast"/>
        </w:trPr>
        <w:tc>
          <w:tcPr>
            <w:tcW w:w="602" w:type="dxa"/>
            <w:tcBorders>
              <w:top w:val="nil"/>
              <w:left w:val="single" w:color="000000" w:sz="6" w:space="0"/>
              <w:bottom w:val="single" w:color="000000" w:sz="6" w:space="0"/>
              <w:right w:val="single" w:color="000000" w:sz="6" w:space="0"/>
            </w:tcBorders>
            <w:shd w:val="clear" w:color="auto" w:fill="FFFFFF"/>
            <w:tcMar>
              <w:left w:w="105"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240" w:lineRule="atLeast"/>
              <w:ind w:left="0" w:right="0"/>
              <w:jc w:val="center"/>
            </w:pPr>
            <w:r>
              <w:rPr>
                <w:rFonts w:hint="eastAsia" w:ascii="仿宋_GB2312" w:hAnsi="Microsoft YaHei UI" w:eastAsia="仿宋_GB2312" w:cs="仿宋_GB2312"/>
                <w:i w:val="0"/>
                <w:caps w:val="0"/>
                <w:color w:val="333333"/>
                <w:spacing w:val="8"/>
                <w:sz w:val="18"/>
                <w:szCs w:val="18"/>
                <w:bdr w:val="none" w:color="auto" w:sz="0" w:space="0"/>
              </w:rPr>
              <w:t>承</w:t>
            </w:r>
          </w:p>
          <w:p>
            <w:pPr>
              <w:pStyle w:val="2"/>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240" w:lineRule="atLeast"/>
              <w:ind w:left="0" w:right="0"/>
              <w:jc w:val="center"/>
            </w:pPr>
            <w:r>
              <w:rPr>
                <w:rFonts w:hint="eastAsia" w:ascii="仿宋_GB2312" w:hAnsi="Microsoft YaHei UI" w:eastAsia="仿宋_GB2312" w:cs="仿宋_GB2312"/>
                <w:i w:val="0"/>
                <w:caps w:val="0"/>
                <w:color w:val="333333"/>
                <w:spacing w:val="8"/>
                <w:sz w:val="18"/>
                <w:szCs w:val="18"/>
                <w:bdr w:val="none" w:color="auto" w:sz="0" w:space="0"/>
              </w:rPr>
              <w:t>诺</w:t>
            </w:r>
          </w:p>
          <w:p>
            <w:pPr>
              <w:pStyle w:val="2"/>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240" w:lineRule="atLeast"/>
              <w:ind w:left="0" w:right="0"/>
              <w:jc w:val="center"/>
            </w:pPr>
            <w:r>
              <w:rPr>
                <w:rFonts w:hint="eastAsia" w:ascii="仿宋_GB2312" w:hAnsi="Microsoft YaHei UI" w:eastAsia="仿宋_GB2312" w:cs="仿宋_GB2312"/>
                <w:i w:val="0"/>
                <w:caps w:val="0"/>
                <w:color w:val="333333"/>
                <w:spacing w:val="8"/>
                <w:sz w:val="18"/>
                <w:szCs w:val="18"/>
                <w:bdr w:val="none" w:color="auto" w:sz="0" w:space="0"/>
              </w:rPr>
              <w:t>书</w:t>
            </w:r>
          </w:p>
        </w:tc>
        <w:tc>
          <w:tcPr>
            <w:tcW w:w="7738" w:type="dxa"/>
            <w:gridSpan w:val="7"/>
            <w:tcBorders>
              <w:top w:val="nil"/>
              <w:left w:val="nil"/>
              <w:bottom w:val="single" w:color="000000" w:sz="6" w:space="0"/>
              <w:right w:val="single" w:color="000000" w:sz="6" w:space="0"/>
            </w:tcBorders>
            <w:shd w:val="clear" w:color="auto" w:fill="FFFFFF"/>
            <w:tcMar>
              <w:left w:w="105"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wordWrap w:val="0"/>
              <w:spacing w:before="150" w:beforeAutospacing="0" w:after="0" w:afterAutospacing="0" w:line="240" w:lineRule="atLeast"/>
              <w:ind w:left="0" w:right="0" w:firstLine="420"/>
              <w:jc w:val="both"/>
            </w:pPr>
            <w:r>
              <w:rPr>
                <w:rFonts w:hint="eastAsia" w:ascii="仿宋_GB2312" w:hAnsi="Microsoft YaHei UI" w:eastAsia="仿宋_GB2312" w:cs="仿宋_GB2312"/>
                <w:i w:val="0"/>
                <w:caps w:val="0"/>
                <w:color w:val="333333"/>
                <w:spacing w:val="8"/>
                <w:sz w:val="18"/>
                <w:szCs w:val="18"/>
                <w:bdr w:val="none" w:color="auto" w:sz="0" w:space="0"/>
              </w:rPr>
              <w:t>我已仔细阅读盐城市潘黄中心幼儿园公开招聘教师的政策与相关信息，理解其内容，并符合应聘岗位条件要求。我郑重承诺：本人所提供的个人信息证明资料、证件等真实、准确，并自觉遵守幼儿园公开招聘的各项规定，诚实守信、严守纪律，认真履行应聘人员的义务。对因提供有关信息证件不实或违反有关纪律规定所造成的后果，本人自愿承担相关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240" w:lineRule="atLeast"/>
              <w:ind w:left="0" w:right="0" w:firstLine="4620"/>
              <w:jc w:val="both"/>
            </w:pPr>
            <w:r>
              <w:rPr>
                <w:rFonts w:hint="eastAsia" w:ascii="仿宋_GB2312" w:hAnsi="Microsoft YaHei UI" w:eastAsia="仿宋_GB2312" w:cs="仿宋_GB2312"/>
                <w:i w:val="0"/>
                <w:caps w:val="0"/>
                <w:color w:val="333333"/>
                <w:spacing w:val="8"/>
                <w:sz w:val="18"/>
                <w:szCs w:val="18"/>
                <w:bdr w:val="none" w:color="auto" w:sz="0" w:space="0"/>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240" w:lineRule="atLeast"/>
              <w:ind w:left="0" w:right="0" w:firstLine="4620"/>
              <w:jc w:val="both"/>
            </w:pPr>
            <w:r>
              <w:rPr>
                <w:rFonts w:hint="eastAsia" w:ascii="仿宋_GB2312" w:hAnsi="Microsoft YaHei UI" w:eastAsia="仿宋_GB2312" w:cs="仿宋_GB2312"/>
                <w:i w:val="0"/>
                <w:caps w:val="0"/>
                <w:color w:val="333333"/>
                <w:spacing w:val="8"/>
                <w:sz w:val="18"/>
                <w:szCs w:val="18"/>
                <w:bdr w:val="none" w:color="auto" w:sz="0" w:space="0"/>
              </w:rPr>
              <w:t>应聘人员签名：</w:t>
            </w:r>
          </w:p>
          <w:p>
            <w:pPr>
              <w:pStyle w:val="2"/>
              <w:keepNext w:val="0"/>
              <w:keepLines w:val="0"/>
              <w:widowControl/>
              <w:suppressLineNumbers w:val="0"/>
              <w:pBdr>
                <w:top w:val="none" w:color="auto" w:sz="0" w:space="0"/>
                <w:left w:val="none" w:color="auto" w:sz="0" w:space="0"/>
                <w:bottom w:val="none" w:color="auto" w:sz="0" w:space="0"/>
                <w:right w:val="none" w:color="auto" w:sz="0" w:space="0"/>
              </w:pBdr>
              <w:wordWrap w:val="0"/>
              <w:spacing w:before="150" w:beforeAutospacing="0" w:after="150" w:afterAutospacing="0" w:line="240" w:lineRule="atLeast"/>
              <w:ind w:left="0" w:right="0"/>
              <w:jc w:val="center"/>
            </w:pPr>
            <w:r>
              <w:rPr>
                <w:rFonts w:hint="eastAsia" w:ascii="仿宋_GB2312" w:hAnsi="Microsoft YaHei UI" w:eastAsia="仿宋_GB2312" w:cs="仿宋_GB2312"/>
                <w:i w:val="0"/>
                <w:caps w:val="0"/>
                <w:color w:val="333333"/>
                <w:spacing w:val="8"/>
                <w:sz w:val="18"/>
                <w:szCs w:val="18"/>
                <w:bdr w:val="none" w:color="auto" w:sz="0" w:space="0"/>
              </w:rPr>
              <w:t>                                                   年     月     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0" w:hRule="atLeast"/>
        </w:trPr>
        <w:tc>
          <w:tcPr>
            <w:tcW w:w="602" w:type="dxa"/>
            <w:tcBorders>
              <w:top w:val="nil"/>
              <w:left w:val="nil"/>
              <w:bottom w:val="nil"/>
              <w:right w:val="nil"/>
            </w:tcBorders>
            <w:shd w:val="clear" w:color="auto" w:fill="FFFFFF"/>
            <w:tcMar>
              <w:top w:w="75" w:type="dxa"/>
              <w:left w:w="150" w:type="dxa"/>
              <w:bottom w:w="75" w:type="dxa"/>
              <w:right w:w="150" w:type="dxa"/>
            </w:tcMar>
            <w:vAlign w:val="center"/>
          </w:tcPr>
          <w:p>
            <w:pPr>
              <w:keepNext w:val="0"/>
              <w:keepLines w:val="0"/>
              <w:widowControl/>
              <w:suppressLineNumbers w:val="0"/>
              <w:wordWrap w:val="0"/>
              <w:spacing w:before="0" w:beforeAutospacing="0" w:after="0" w:afterAutospacing="0"/>
              <w:ind w:left="0" w:right="0" w:firstLine="0"/>
              <w:jc w:val="both"/>
              <w:rPr>
                <w:rFonts w:hint="eastAsia" w:ascii="Microsoft YaHei UI" w:hAnsi="Microsoft YaHei UI" w:eastAsia="Microsoft YaHei UI" w:cs="Microsoft YaHei UI"/>
                <w:i w:val="0"/>
                <w:caps w:val="0"/>
                <w:color w:val="333333"/>
                <w:spacing w:val="8"/>
                <w:sz w:val="24"/>
                <w:szCs w:val="24"/>
              </w:rPr>
            </w:pPr>
          </w:p>
        </w:tc>
        <w:tc>
          <w:tcPr>
            <w:tcW w:w="320" w:type="dxa"/>
            <w:tcBorders>
              <w:top w:val="nil"/>
              <w:left w:val="nil"/>
              <w:bottom w:val="nil"/>
              <w:right w:val="nil"/>
            </w:tcBorders>
            <w:shd w:val="clear" w:color="auto" w:fill="FFFFFF"/>
            <w:tcMar>
              <w:top w:w="75" w:type="dxa"/>
              <w:left w:w="150" w:type="dxa"/>
              <w:bottom w:w="75" w:type="dxa"/>
              <w:right w:w="150" w:type="dxa"/>
            </w:tcMar>
            <w:vAlign w:val="center"/>
          </w:tcPr>
          <w:p>
            <w:pPr>
              <w:keepNext w:val="0"/>
              <w:keepLines w:val="0"/>
              <w:widowControl/>
              <w:suppressLineNumbers w:val="0"/>
              <w:wordWrap w:val="0"/>
              <w:spacing w:before="0" w:beforeAutospacing="0" w:after="0" w:afterAutospacing="0"/>
              <w:ind w:left="0" w:right="0" w:firstLine="0"/>
              <w:jc w:val="both"/>
              <w:rPr>
                <w:rFonts w:hint="eastAsia" w:ascii="Microsoft YaHei UI" w:hAnsi="Microsoft YaHei UI" w:eastAsia="Microsoft YaHei UI" w:cs="Microsoft YaHei UI"/>
                <w:i w:val="0"/>
                <w:caps w:val="0"/>
                <w:color w:val="333333"/>
                <w:spacing w:val="8"/>
                <w:sz w:val="24"/>
                <w:szCs w:val="24"/>
              </w:rPr>
            </w:pPr>
          </w:p>
        </w:tc>
        <w:tc>
          <w:tcPr>
            <w:tcW w:w="1301" w:type="dxa"/>
            <w:tcBorders>
              <w:top w:val="nil"/>
              <w:left w:val="nil"/>
              <w:bottom w:val="nil"/>
              <w:right w:val="nil"/>
            </w:tcBorders>
            <w:shd w:val="clear" w:color="auto" w:fill="FFFFFF"/>
            <w:tcMar>
              <w:top w:w="75" w:type="dxa"/>
              <w:left w:w="150" w:type="dxa"/>
              <w:bottom w:w="75" w:type="dxa"/>
              <w:right w:w="150" w:type="dxa"/>
            </w:tcMar>
            <w:vAlign w:val="center"/>
          </w:tcPr>
          <w:p>
            <w:pPr>
              <w:keepNext w:val="0"/>
              <w:keepLines w:val="0"/>
              <w:widowControl/>
              <w:suppressLineNumbers w:val="0"/>
              <w:wordWrap w:val="0"/>
              <w:spacing w:before="0" w:beforeAutospacing="0" w:after="0" w:afterAutospacing="0"/>
              <w:ind w:left="0" w:right="0" w:firstLine="0"/>
              <w:jc w:val="both"/>
              <w:rPr>
                <w:rFonts w:hint="eastAsia" w:ascii="Microsoft YaHei UI" w:hAnsi="Microsoft YaHei UI" w:eastAsia="Microsoft YaHei UI" w:cs="Microsoft YaHei UI"/>
                <w:i w:val="0"/>
                <w:caps w:val="0"/>
                <w:color w:val="333333"/>
                <w:spacing w:val="8"/>
                <w:sz w:val="24"/>
                <w:szCs w:val="24"/>
              </w:rPr>
            </w:pPr>
          </w:p>
        </w:tc>
        <w:tc>
          <w:tcPr>
            <w:tcW w:w="908" w:type="dxa"/>
            <w:tcBorders>
              <w:top w:val="nil"/>
              <w:left w:val="nil"/>
              <w:bottom w:val="nil"/>
              <w:right w:val="nil"/>
            </w:tcBorders>
            <w:shd w:val="clear" w:color="auto" w:fill="FFFFFF"/>
            <w:tcMar>
              <w:top w:w="75" w:type="dxa"/>
              <w:left w:w="150" w:type="dxa"/>
              <w:bottom w:w="75" w:type="dxa"/>
              <w:right w:w="150" w:type="dxa"/>
            </w:tcMar>
            <w:vAlign w:val="center"/>
          </w:tcPr>
          <w:p>
            <w:pPr>
              <w:keepNext w:val="0"/>
              <w:keepLines w:val="0"/>
              <w:widowControl/>
              <w:suppressLineNumbers w:val="0"/>
              <w:wordWrap w:val="0"/>
              <w:spacing w:before="0" w:beforeAutospacing="0" w:after="0" w:afterAutospacing="0"/>
              <w:ind w:left="0" w:right="0" w:firstLine="0"/>
              <w:jc w:val="both"/>
              <w:rPr>
                <w:rFonts w:hint="eastAsia" w:ascii="Microsoft YaHei UI" w:hAnsi="Microsoft YaHei UI" w:eastAsia="Microsoft YaHei UI" w:cs="Microsoft YaHei UI"/>
                <w:i w:val="0"/>
                <w:caps w:val="0"/>
                <w:color w:val="333333"/>
                <w:spacing w:val="8"/>
                <w:sz w:val="24"/>
                <w:szCs w:val="24"/>
              </w:rPr>
            </w:pPr>
          </w:p>
        </w:tc>
        <w:tc>
          <w:tcPr>
            <w:tcW w:w="1437" w:type="dxa"/>
            <w:tcBorders>
              <w:top w:val="nil"/>
              <w:left w:val="nil"/>
              <w:bottom w:val="nil"/>
              <w:right w:val="nil"/>
            </w:tcBorders>
            <w:shd w:val="clear" w:color="auto" w:fill="FFFFFF"/>
            <w:tcMar>
              <w:top w:w="75" w:type="dxa"/>
              <w:left w:w="150" w:type="dxa"/>
              <w:bottom w:w="75" w:type="dxa"/>
              <w:right w:w="150" w:type="dxa"/>
            </w:tcMar>
            <w:vAlign w:val="center"/>
          </w:tcPr>
          <w:p>
            <w:pPr>
              <w:keepNext w:val="0"/>
              <w:keepLines w:val="0"/>
              <w:widowControl/>
              <w:suppressLineNumbers w:val="0"/>
              <w:wordWrap w:val="0"/>
              <w:spacing w:before="0" w:beforeAutospacing="0" w:after="0" w:afterAutospacing="0"/>
              <w:ind w:left="0" w:right="0" w:firstLine="0"/>
              <w:jc w:val="both"/>
              <w:rPr>
                <w:rFonts w:hint="eastAsia" w:ascii="Microsoft YaHei UI" w:hAnsi="Microsoft YaHei UI" w:eastAsia="Microsoft YaHei UI" w:cs="Microsoft YaHei UI"/>
                <w:i w:val="0"/>
                <w:caps w:val="0"/>
                <w:color w:val="333333"/>
                <w:spacing w:val="8"/>
                <w:sz w:val="24"/>
                <w:szCs w:val="24"/>
              </w:rPr>
            </w:pPr>
          </w:p>
        </w:tc>
        <w:tc>
          <w:tcPr>
            <w:tcW w:w="1589" w:type="dxa"/>
            <w:tcBorders>
              <w:top w:val="nil"/>
              <w:left w:val="nil"/>
              <w:bottom w:val="nil"/>
              <w:right w:val="nil"/>
            </w:tcBorders>
            <w:shd w:val="clear" w:color="auto" w:fill="FFFFFF"/>
            <w:tcMar>
              <w:top w:w="75" w:type="dxa"/>
              <w:left w:w="150" w:type="dxa"/>
              <w:bottom w:w="75" w:type="dxa"/>
              <w:right w:w="150" w:type="dxa"/>
            </w:tcMar>
            <w:vAlign w:val="center"/>
          </w:tcPr>
          <w:p>
            <w:pPr>
              <w:keepNext w:val="0"/>
              <w:keepLines w:val="0"/>
              <w:widowControl/>
              <w:suppressLineNumbers w:val="0"/>
              <w:wordWrap w:val="0"/>
              <w:spacing w:before="0" w:beforeAutospacing="0" w:after="0" w:afterAutospacing="0"/>
              <w:ind w:left="0" w:right="0" w:firstLine="0"/>
              <w:jc w:val="both"/>
              <w:rPr>
                <w:rFonts w:hint="eastAsia" w:ascii="Microsoft YaHei UI" w:hAnsi="Microsoft YaHei UI" w:eastAsia="Microsoft YaHei UI" w:cs="Microsoft YaHei UI"/>
                <w:i w:val="0"/>
                <w:caps w:val="0"/>
                <w:color w:val="333333"/>
                <w:spacing w:val="8"/>
                <w:sz w:val="24"/>
                <w:szCs w:val="24"/>
              </w:rPr>
            </w:pPr>
          </w:p>
        </w:tc>
        <w:tc>
          <w:tcPr>
            <w:tcW w:w="784" w:type="dxa"/>
            <w:tcBorders>
              <w:top w:val="nil"/>
              <w:left w:val="nil"/>
              <w:bottom w:val="nil"/>
              <w:right w:val="nil"/>
            </w:tcBorders>
            <w:shd w:val="clear" w:color="auto" w:fill="FFFFFF"/>
            <w:tcMar>
              <w:top w:w="75" w:type="dxa"/>
              <w:left w:w="150" w:type="dxa"/>
              <w:bottom w:w="75" w:type="dxa"/>
              <w:right w:w="150" w:type="dxa"/>
            </w:tcMar>
            <w:vAlign w:val="center"/>
          </w:tcPr>
          <w:p>
            <w:pPr>
              <w:keepNext w:val="0"/>
              <w:keepLines w:val="0"/>
              <w:widowControl/>
              <w:suppressLineNumbers w:val="0"/>
              <w:wordWrap w:val="0"/>
              <w:spacing w:before="0" w:beforeAutospacing="0" w:after="0" w:afterAutospacing="0"/>
              <w:ind w:left="0" w:right="0" w:firstLine="0"/>
              <w:jc w:val="both"/>
              <w:rPr>
                <w:rFonts w:hint="eastAsia" w:ascii="Microsoft YaHei UI" w:hAnsi="Microsoft YaHei UI" w:eastAsia="Microsoft YaHei UI" w:cs="Microsoft YaHei UI"/>
                <w:i w:val="0"/>
                <w:caps w:val="0"/>
                <w:color w:val="333333"/>
                <w:spacing w:val="8"/>
                <w:sz w:val="24"/>
                <w:szCs w:val="24"/>
              </w:rPr>
            </w:pPr>
          </w:p>
        </w:tc>
        <w:tc>
          <w:tcPr>
            <w:tcW w:w="1399" w:type="dxa"/>
            <w:tcBorders>
              <w:top w:val="nil"/>
              <w:left w:val="nil"/>
              <w:bottom w:val="nil"/>
              <w:right w:val="nil"/>
            </w:tcBorders>
            <w:shd w:val="clear" w:color="auto" w:fill="FFFFFF"/>
            <w:tcMar>
              <w:top w:w="75" w:type="dxa"/>
              <w:left w:w="150" w:type="dxa"/>
              <w:bottom w:w="75" w:type="dxa"/>
              <w:right w:w="150" w:type="dxa"/>
            </w:tcMar>
            <w:vAlign w:val="center"/>
          </w:tcPr>
          <w:p>
            <w:pPr>
              <w:keepNext w:val="0"/>
              <w:keepLines w:val="0"/>
              <w:widowControl/>
              <w:suppressLineNumbers w:val="0"/>
              <w:wordWrap w:val="0"/>
              <w:spacing w:before="0" w:beforeAutospacing="0" w:after="0" w:afterAutospacing="0"/>
              <w:ind w:left="0" w:right="0" w:firstLine="0"/>
              <w:jc w:val="both"/>
              <w:rPr>
                <w:rFonts w:hint="eastAsia" w:ascii="Microsoft YaHei UI" w:hAnsi="Microsoft YaHei UI" w:eastAsia="Microsoft YaHei UI" w:cs="Microsoft YaHei UI"/>
                <w:i w:val="0"/>
                <w:caps w:val="0"/>
                <w:color w:val="333333"/>
                <w:spacing w:val="8"/>
                <w:sz w:val="24"/>
                <w:szCs w:val="24"/>
              </w:rPr>
            </w:pPr>
          </w:p>
        </w:tc>
      </w:tr>
    </w:tbl>
    <w:p>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Microsoft YaHei UI">
    <w:panose1 w:val="020B0503020204020204"/>
    <w:charset w:val="86"/>
    <w:family w:val="auto"/>
    <w:pitch w:val="default"/>
    <w:sig w:usb0="80000287" w:usb1="2ACF3C50" w:usb2="00000016" w:usb3="00000000" w:csb0="0004001F" w:csb1="00000000"/>
  </w:font>
  <w:font w:name="仿宋_GB2312">
    <w:panose1 w:val="02010609030101010101"/>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val="1"/>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195724BB"/>
    <w:rsid w:val="195724B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iPriority w:val="0"/>
  </w:style>
  <w:style w:type="table" w:default="1" w:styleId="3">
    <w:name w:val="Normal Table"/>
    <w:semiHidden/>
    <w:qFormat/>
    <w:uiPriority w:val="0"/>
    <w:tblPr>
      <w:tblLayout w:type="fixed"/>
      <w:tblCellMar>
        <w:top w:w="0" w:type="dxa"/>
        <w:left w:w="108" w:type="dxa"/>
        <w:bottom w:w="0" w:type="dxa"/>
        <w:right w:w="108" w:type="dxa"/>
      </w:tblCellMar>
    </w:tblPr>
  </w:style>
  <w:style w:type="paragraph" w:styleId="2">
    <w:name w:val="Normal (Web)"/>
    <w:basedOn w:val="1"/>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Office_11.1.0.8863_F1E327BC-269C-435d-A152-05C5408002CA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2019-07-04T01:01:00Z</dcterms:created>
  <dc:creator>滕飞</dc:creator>
  <cp:lastModifiedBy>滕飞</cp:lastModifiedBy>
  <dcterms:modified xsi:type="dcterms:W3CDTF">2019-07-04T01:01:30Z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2052-11.1.0.8863</vt:lpwstr>
  </property>
</Properties>
</file>