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6A" w:rsidRDefault="005D0E7F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71426A" w:rsidRDefault="005D0E7F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响水县卫健系统事业单位</w:t>
      </w:r>
      <w:r>
        <w:rPr>
          <w:rFonts w:hAnsi="宋体" w:hint="eastAsia"/>
          <w:b/>
          <w:sz w:val="36"/>
        </w:rPr>
        <w:t>2019</w:t>
      </w:r>
      <w:bookmarkStart w:id="0" w:name="_GoBack"/>
      <w:bookmarkEnd w:id="0"/>
      <w:r>
        <w:rPr>
          <w:rFonts w:hAnsi="宋体" w:hint="eastAsia"/>
          <w:b/>
          <w:sz w:val="36"/>
        </w:rPr>
        <w:t>年</w:t>
      </w:r>
      <w:r>
        <w:rPr>
          <w:rFonts w:hAnsi="宋体"/>
          <w:b/>
          <w:sz w:val="36"/>
        </w:rPr>
        <w:t>公开招聘</w:t>
      </w:r>
      <w:r>
        <w:rPr>
          <w:rFonts w:hAnsi="宋体" w:hint="eastAsia"/>
          <w:b/>
          <w:sz w:val="36"/>
        </w:rPr>
        <w:t>定向医学</w:t>
      </w:r>
      <w:r>
        <w:rPr>
          <w:rFonts w:hAnsi="宋体" w:hint="eastAsia"/>
          <w:b/>
          <w:sz w:val="36"/>
        </w:rPr>
        <w:t xml:space="preserve">    </w:t>
      </w:r>
      <w:r>
        <w:rPr>
          <w:rFonts w:hAnsi="宋体" w:hint="eastAsia"/>
          <w:b/>
          <w:sz w:val="36"/>
        </w:rPr>
        <w:t>毕业生报名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71426A" w:rsidTr="00B674EE">
        <w:trPr>
          <w:trHeight w:val="478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1426A" w:rsidRDefault="0071426A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71426A" w:rsidRDefault="005D0E7F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71426A" w:rsidRDefault="0071426A"/>
        </w:tc>
        <w:tc>
          <w:tcPr>
            <w:tcW w:w="1360" w:type="dxa"/>
            <w:gridSpan w:val="3"/>
            <w:vAlign w:val="center"/>
          </w:tcPr>
          <w:p w:rsidR="0071426A" w:rsidRDefault="005D0E7F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81" w:type="dxa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98" w:type="dxa"/>
            <w:vAlign w:val="center"/>
          </w:tcPr>
          <w:p w:rsidR="0071426A" w:rsidRDefault="0071426A">
            <w:pPr>
              <w:jc w:val="center"/>
            </w:pPr>
          </w:p>
        </w:tc>
      </w:tr>
      <w:tr w:rsidR="0071426A" w:rsidTr="00B674EE">
        <w:trPr>
          <w:trHeight w:val="414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71426A" w:rsidTr="00B674EE">
        <w:trPr>
          <w:trHeight w:val="494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71426A" w:rsidRDefault="0071426A">
            <w:pPr>
              <w:jc w:val="center"/>
            </w:pPr>
          </w:p>
        </w:tc>
        <w:tc>
          <w:tcPr>
            <w:tcW w:w="2030" w:type="dxa"/>
            <w:gridSpan w:val="10"/>
            <w:vMerge/>
          </w:tcPr>
          <w:p w:rsidR="0071426A" w:rsidRDefault="0071426A"/>
        </w:tc>
      </w:tr>
      <w:tr w:rsidR="0071426A">
        <w:trPr>
          <w:trHeight w:val="63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71426A" w:rsidRDefault="0071426A"/>
        </w:tc>
      </w:tr>
      <w:tr w:rsidR="0071426A">
        <w:trPr>
          <w:trHeight w:val="63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71426A" w:rsidRDefault="005D0E7F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71426A" w:rsidRDefault="0071426A"/>
        </w:tc>
      </w:tr>
      <w:tr w:rsidR="0071426A">
        <w:trPr>
          <w:trHeight w:val="63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  <w:tr w:rsidR="0071426A" w:rsidTr="00B674EE">
        <w:trPr>
          <w:trHeight w:val="49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</w:tr>
      <w:tr w:rsidR="0071426A">
        <w:trPr>
          <w:trHeight w:val="63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71426A" w:rsidRDefault="0071426A">
            <w:pPr>
              <w:jc w:val="center"/>
              <w:rPr>
                <w:rFonts w:eastAsia="楷体_GB2312"/>
              </w:rPr>
            </w:pPr>
          </w:p>
        </w:tc>
      </w:tr>
      <w:tr w:rsidR="0071426A">
        <w:trPr>
          <w:trHeight w:val="67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71426A" w:rsidRDefault="0071426A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71426A" w:rsidRDefault="0071426A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71426A" w:rsidRDefault="0071426A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71426A">
        <w:trPr>
          <w:trHeight w:val="651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71426A" w:rsidRDefault="0071426A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  <w:tr w:rsidR="0071426A" w:rsidTr="005D0E7F">
        <w:trPr>
          <w:trHeight w:val="1122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71426A" w:rsidRDefault="005D0E7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  <w:tr w:rsidR="0071426A">
        <w:trPr>
          <w:trHeight w:val="769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30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  <w:tr w:rsidR="0071426A">
        <w:trPr>
          <w:trHeight w:val="55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30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  <w:tr w:rsidR="0071426A" w:rsidTr="00B674EE">
        <w:trPr>
          <w:trHeight w:val="963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2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71426A" w:rsidRDefault="005D0E7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71426A" w:rsidTr="00B674EE">
        <w:trPr>
          <w:trHeight w:val="400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回避关系</w:t>
            </w:r>
          </w:p>
        </w:tc>
        <w:tc>
          <w:tcPr>
            <w:tcW w:w="6930" w:type="dxa"/>
            <w:gridSpan w:val="22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71426A" w:rsidRDefault="0071426A">
            <w:pPr>
              <w:jc w:val="center"/>
              <w:rPr>
                <w:rFonts w:ascii="楷体_GB2312" w:eastAsia="楷体_GB2312"/>
              </w:rPr>
            </w:pPr>
          </w:p>
        </w:tc>
      </w:tr>
      <w:tr w:rsidR="0071426A" w:rsidTr="005D0E7F">
        <w:trPr>
          <w:trHeight w:val="751"/>
        </w:trPr>
        <w:tc>
          <w:tcPr>
            <w:tcW w:w="1276" w:type="dxa"/>
            <w:vAlign w:val="center"/>
          </w:tcPr>
          <w:p w:rsidR="0071426A" w:rsidRDefault="005D0E7F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71426A" w:rsidRDefault="005D0E7F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2"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</w:tcPr>
          <w:p w:rsidR="0071426A" w:rsidRDefault="0071426A">
            <w:pPr>
              <w:rPr>
                <w:rFonts w:ascii="楷体_GB2312" w:eastAsia="楷体_GB2312"/>
              </w:rPr>
            </w:pPr>
          </w:p>
        </w:tc>
      </w:tr>
    </w:tbl>
    <w:p w:rsidR="0071426A" w:rsidRDefault="005D0E7F">
      <w:r>
        <w:rPr>
          <w:rFonts w:ascii="黑体" w:eastAsia="黑体" w:hAnsi="宋体" w:hint="eastAsia"/>
          <w:b/>
        </w:rPr>
        <w:lastRenderedPageBreak/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sectPr w:rsidR="0071426A" w:rsidSect="0071426A">
      <w:pgSz w:w="11905" w:h="16838"/>
      <w:pgMar w:top="1417" w:right="1304" w:bottom="1417" w:left="1474" w:header="851" w:footer="992" w:gutter="0"/>
      <w:pgNumType w:fmt="numberInDash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26A"/>
    <w:rsid w:val="000A5D8D"/>
    <w:rsid w:val="005D0E7F"/>
    <w:rsid w:val="0071426A"/>
    <w:rsid w:val="00B674EE"/>
    <w:rsid w:val="07265496"/>
    <w:rsid w:val="1FB61B88"/>
    <w:rsid w:val="24B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26A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2019-08-28T07:25:00Z</cp:lastPrinted>
  <dcterms:created xsi:type="dcterms:W3CDTF">2014-10-29T12:08:00Z</dcterms:created>
  <dcterms:modified xsi:type="dcterms:W3CDTF">2019-08-28T07:28:00Z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