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36"/>
          <w:lang w:val="en-US" w:eastAsia="zh-CN"/>
        </w:rPr>
        <w:t>燕舞集团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36"/>
        </w:rPr>
        <w:t>有限公司应聘人员报名表</w:t>
      </w:r>
    </w:p>
    <w:p/>
    <w:tbl>
      <w:tblPr>
        <w:tblStyle w:val="3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10"/>
        <w:gridCol w:w="1185"/>
        <w:gridCol w:w="75"/>
        <w:gridCol w:w="1335"/>
        <w:gridCol w:w="1485"/>
        <w:gridCol w:w="1335"/>
        <w:gridCol w:w="480"/>
        <w:gridCol w:w="705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性别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出生年月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民族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婚姻状况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身份证号码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参加工作时间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政治面貌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入党时间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全日制学历、学位及学校、专业</w:t>
            </w:r>
          </w:p>
        </w:tc>
        <w:tc>
          <w:tcPr>
            <w:tcW w:w="84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最高学历、学位及学校、专业</w:t>
            </w:r>
          </w:p>
        </w:tc>
        <w:tc>
          <w:tcPr>
            <w:tcW w:w="84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户籍所在地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专业特长（附证明材料）</w:t>
            </w:r>
          </w:p>
        </w:tc>
        <w:tc>
          <w:tcPr>
            <w:tcW w:w="30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专业技术职称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职业资格（注册或执业类）</w:t>
            </w:r>
          </w:p>
        </w:tc>
        <w:tc>
          <w:tcPr>
            <w:tcW w:w="30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联系电话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邮箱号码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手机号码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联系地址</w:t>
            </w:r>
          </w:p>
        </w:tc>
        <w:tc>
          <w:tcPr>
            <w:tcW w:w="84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现工作单位、岗位及职务</w:t>
            </w:r>
          </w:p>
        </w:tc>
        <w:tc>
          <w:tcPr>
            <w:tcW w:w="84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有无本公告不接受的报名情形</w:t>
            </w:r>
          </w:p>
        </w:tc>
        <w:tc>
          <w:tcPr>
            <w:tcW w:w="84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应聘部门、岗位</w:t>
            </w:r>
          </w:p>
        </w:tc>
        <w:tc>
          <w:tcPr>
            <w:tcW w:w="84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学习工作经历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起止时间</w:t>
            </w: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学习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/工作单位（从高中毕业后填起）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915"/>
        <w:gridCol w:w="1275"/>
        <w:gridCol w:w="885"/>
        <w:gridCol w:w="1335"/>
        <w:gridCol w:w="4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所获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荣誉</w:t>
            </w:r>
          </w:p>
        </w:tc>
        <w:tc>
          <w:tcPr>
            <w:tcW w:w="93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家庭主要成员（父母、配偶、子女、岳父母）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与本人关系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年龄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政治面貌</w:t>
            </w:r>
          </w:p>
        </w:tc>
        <w:tc>
          <w:tcPr>
            <w:tcW w:w="49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现工作或学习单位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9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9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9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9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9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9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9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承诺</w:t>
            </w:r>
          </w:p>
        </w:tc>
        <w:tc>
          <w:tcPr>
            <w:tcW w:w="9392" w:type="dxa"/>
            <w:gridSpan w:val="5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保证遵守公司招聘有关规程和国家有关法规。被聘后，服从公司管理，遵守公司各项规章制度。聘期内自愿服从公司岗位安排。本人承诺保证本表所填写资料真实，并遵守以上承诺，若有不实或虚构或不诚信，自愿接受取消选聘资格或受聘后被公司解聘之处理。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                                     承诺人（应聘者）签名: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公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司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见</w:t>
            </w:r>
          </w:p>
        </w:tc>
        <w:tc>
          <w:tcPr>
            <w:tcW w:w="93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面试成绩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分。</w:t>
            </w:r>
          </w:p>
          <w:p>
            <w:pPr>
              <w:jc w:val="center"/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 xml:space="preserve">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93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经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日研究决定，同意自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>日聘用/不予聘用。</w:t>
            </w:r>
          </w:p>
          <w:p>
            <w:pPr>
              <w:jc w:val="center"/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 xml:space="preserve">                                   （公司公章）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u w:val="none"/>
                <w:vertAlign w:val="baseline"/>
                <w:lang w:val="en-US" w:eastAsia="zh-CN"/>
              </w:rPr>
              <w:t xml:space="preserve">          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outlineLvl w:val="9"/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 xml:space="preserve">备注：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1.请认真填写应聘报名表，资格初审合格人员请带齐相关报名材料原件及复印件。2.报考有工作经历要求的，带原单位劳动合同原件、人社部门出具的养老保险缴纳明细、证明及复印件。3.报考有岗位经历要求的，带证明岗位经历的材料及复印件。4.《报名表》请正反打印，纸质版在审核现场签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80791"/>
    <w:rsid w:val="3FD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2020-09-24T10:10:00Z</dcterms:created>
  <dc:creator>Administrator</dc:creator>
  <cp:lastModifiedBy>HongzY</cp:lastModifiedBy>
  <dcterms:modified xsi:type="dcterms:W3CDTF">2020-09-24T10:13:54Z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