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1"/>
          <w:szCs w:val="21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 w:val="0"/>
          <w:sz w:val="21"/>
          <w:szCs w:val="21"/>
          <w:lang w:val="en-US" w:eastAsia="zh-CN"/>
        </w:rPr>
        <w:t>1</w:t>
      </w:r>
    </w:p>
    <w:p>
      <w:pPr>
        <w:jc w:val="center"/>
        <w:rPr>
          <w:rFonts w:hint="eastAsia" w:ascii="方正仿宋_GBK" w:hAnsi="方正仿宋_GBK" w:eastAsia="方正仿宋_GBK" w:cs="方正仿宋_GBK"/>
          <w:b/>
          <w:bCs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44"/>
          <w:szCs w:val="44"/>
        </w:rPr>
        <w:t>盐城市体育局直属事业单位2020年</w:t>
      </w:r>
      <w:r>
        <w:rPr>
          <w:rFonts w:hint="eastAsia" w:ascii="方正仿宋_GBK" w:hAnsi="方正仿宋_GBK" w:eastAsia="方正仿宋_GBK" w:cs="方正仿宋_GBK"/>
          <w:b/>
          <w:bCs w:val="0"/>
          <w:sz w:val="44"/>
          <w:szCs w:val="44"/>
          <w:lang w:eastAsia="zh-CN"/>
        </w:rPr>
        <w:t>下半年</w:t>
      </w:r>
      <w:r>
        <w:rPr>
          <w:rFonts w:hint="eastAsia" w:ascii="方正仿宋_GBK" w:hAnsi="方正仿宋_GBK" w:eastAsia="方正仿宋_GBK" w:cs="方正仿宋_GBK"/>
          <w:b/>
          <w:bCs w:val="0"/>
          <w:sz w:val="44"/>
          <w:szCs w:val="44"/>
        </w:rPr>
        <w:t>公开招聘工作人员岗位表</w:t>
      </w:r>
    </w:p>
    <w:tbl>
      <w:tblPr>
        <w:tblStyle w:val="4"/>
        <w:tblpPr w:leftFromText="180" w:rightFromText="180" w:vertAnchor="text" w:horzAnchor="page" w:tblpX="866" w:tblpY="118"/>
        <w:tblOverlap w:val="never"/>
        <w:tblW w:w="54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949"/>
        <w:gridCol w:w="1109"/>
        <w:gridCol w:w="639"/>
        <w:gridCol w:w="786"/>
        <w:gridCol w:w="1252"/>
        <w:gridCol w:w="466"/>
        <w:gridCol w:w="710"/>
        <w:gridCol w:w="1411"/>
        <w:gridCol w:w="2163"/>
        <w:gridCol w:w="2755"/>
        <w:gridCol w:w="773"/>
        <w:gridCol w:w="999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  <w:lang w:eastAsia="zh-CN"/>
              </w:rPr>
              <w:t>序号</w:t>
            </w:r>
          </w:p>
        </w:tc>
        <w:tc>
          <w:tcPr>
            <w:tcW w:w="30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5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2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22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招聘条件</w:t>
            </w: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ind w:right="-99" w:rightChars="-31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6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6"/>
                <w:kern w:val="0"/>
                <w:sz w:val="20"/>
                <w:szCs w:val="20"/>
              </w:rPr>
              <w:t>面试形式及所占比例</w:t>
            </w:r>
          </w:p>
        </w:tc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政策咨询电话及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30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名  称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1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  <w:t>对象</w:t>
            </w: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6"/>
                <w:kern w:val="0"/>
                <w:sz w:val="20"/>
                <w:szCs w:val="20"/>
              </w:rPr>
            </w:pPr>
          </w:p>
        </w:tc>
        <w:tc>
          <w:tcPr>
            <w:tcW w:w="4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  <w:t>盐城市体育局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  <w:t>盐城体育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  <w:t>运动学校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  <w:t>全额拨款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  <w:t>田径教练员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专业技术其他类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  <w:t>1:3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  <w:t>本科及以上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2"/>
                <w:szCs w:val="22"/>
              </w:rPr>
              <w:t>，具有相应学位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  <w:t>中长跑项目，在省级以上优秀运动队训练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3年以上，并获全国锦标赛前3名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  <w:t>技能操作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100%</w:t>
            </w:r>
          </w:p>
        </w:tc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89873009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吴宁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  <w:t>盐城市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  <w:t>体育局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  <w:t>盐城市体育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  <w:t>竞赛指导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kern w:val="0"/>
                <w:sz w:val="22"/>
                <w:szCs w:val="22"/>
              </w:rPr>
              <w:t>中心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  <w:t>差额拨款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  <w:t>体育竞赛组织管理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  <w:t>工作人员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  <w:t>其他类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  <w:t>1:3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  <w:t>本科及以上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2"/>
                <w:szCs w:val="22"/>
              </w:rPr>
              <w:t>，具有相应学位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</w:rPr>
              <w:t>运动训练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</w:rPr>
              <w:t>社会体育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、运动康复、运动人体科学、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</w:rPr>
              <w:t>休闲体育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</w:rPr>
              <w:t>社会体育指导与管理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、体育经济与管理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  <w:t>应届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  <w:t>毕业生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22"/>
              </w:rPr>
              <w:t>面试50%</w:t>
            </w:r>
          </w:p>
        </w:tc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sz w:val="22"/>
                <w:szCs w:val="22"/>
                <w:lang w:eastAsia="zh-CN"/>
              </w:rPr>
              <w:t>盐城市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sz w:val="22"/>
                <w:szCs w:val="22"/>
                <w:lang w:eastAsia="zh-CN"/>
              </w:rPr>
              <w:t>体育局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pacing w:val="-20"/>
                <w:sz w:val="22"/>
                <w:szCs w:val="22"/>
                <w:lang w:eastAsia="zh-CN"/>
              </w:rPr>
              <w:t>盐城市国家级青少年保龄球训练中心</w:t>
            </w:r>
          </w:p>
        </w:tc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全额拨款</w:t>
            </w:r>
          </w:p>
        </w:tc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保龄球教练员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专业技术其他类</w:t>
            </w:r>
          </w:p>
        </w:tc>
        <w:tc>
          <w:tcPr>
            <w:tcW w:w="1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1:3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本科及以上学历，具有相应学位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8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保龄球项目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年以上教练经验，保龄球全国锦标赛或全国青少年锦标赛等全国最高水平比赛前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名。</w:t>
            </w:r>
          </w:p>
        </w:tc>
        <w:tc>
          <w:tcPr>
            <w:tcW w:w="2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应届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毕业生</w:t>
            </w: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sz w:val="22"/>
                <w:szCs w:val="22"/>
                <w:lang w:eastAsia="zh-CN"/>
              </w:rPr>
              <w:t>技能操作100%</w:t>
            </w:r>
          </w:p>
        </w:tc>
        <w:tc>
          <w:tcPr>
            <w:tcW w:w="4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600" w:left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134" w:right="1361" w:bottom="1134" w:left="136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418" w:right="1588" w:bottom="1418" w:left="1588" w:header="851" w:footer="851" w:gutter="0"/>
      <w:pgNumType w:fmt="numberInDash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6"/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Style w:val="6"/>
        <w:rFonts w:ascii="Times New Roman" w:hAnsi="Times New Roman" w:eastAsia="宋体" w:cs="Times New Roman"/>
        <w:kern w:val="2"/>
        <w:sz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Style w:val="6"/>
        <w:rFonts w:ascii="Times New Roman" w:hAnsi="Times New Roman" w:eastAsia="宋体" w:cs="Times New Roman"/>
        <w:kern w:val="2"/>
        <w:sz w:val="18"/>
        <w:lang w:val="en-US" w:eastAsia="zh-CN" w:bidi="ar-SA"/>
      </w:rPr>
      <w:t>- 1 -</w: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widowControl w:val="0"/>
      <w:snapToGrid w:val="0"/>
      <w:jc w:val="left"/>
      <w:rPr>
        <w:rStyle w:val="6"/>
        <w:rFonts w:ascii="Times New Roman" w:hAnsi="Times New Roman" w:eastAsia="宋体" w:cs="Times New Roman"/>
        <w:kern w:val="2"/>
        <w:sz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begin"/>
    </w:r>
    <w:r>
      <w:rPr>
        <w:rStyle w:val="6"/>
        <w:rFonts w:ascii="Times New Roman" w:hAnsi="Times New Roman" w:eastAsia="宋体" w:cs="Times New Roman"/>
        <w:kern w:val="2"/>
        <w:sz w:val="18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00899"/>
    <w:rsid w:val="08855281"/>
    <w:rsid w:val="092A6B79"/>
    <w:rsid w:val="09F3638A"/>
    <w:rsid w:val="0F401C8A"/>
    <w:rsid w:val="127075EF"/>
    <w:rsid w:val="128442D5"/>
    <w:rsid w:val="12971059"/>
    <w:rsid w:val="162C407F"/>
    <w:rsid w:val="17786F33"/>
    <w:rsid w:val="1A516D8A"/>
    <w:rsid w:val="1CD07D47"/>
    <w:rsid w:val="1F704CA4"/>
    <w:rsid w:val="1FCC2DCD"/>
    <w:rsid w:val="21667415"/>
    <w:rsid w:val="219228D8"/>
    <w:rsid w:val="23080BF9"/>
    <w:rsid w:val="230D1C7F"/>
    <w:rsid w:val="298D1DE5"/>
    <w:rsid w:val="2AC0281E"/>
    <w:rsid w:val="2B871571"/>
    <w:rsid w:val="32203054"/>
    <w:rsid w:val="32EE0A09"/>
    <w:rsid w:val="3ACB060C"/>
    <w:rsid w:val="3C01261D"/>
    <w:rsid w:val="4027689B"/>
    <w:rsid w:val="427A0CF0"/>
    <w:rsid w:val="453134AC"/>
    <w:rsid w:val="466A1B0F"/>
    <w:rsid w:val="46C62508"/>
    <w:rsid w:val="478739F9"/>
    <w:rsid w:val="4BF2475B"/>
    <w:rsid w:val="4DAE20DD"/>
    <w:rsid w:val="4E857F1D"/>
    <w:rsid w:val="4FD32008"/>
    <w:rsid w:val="52964DE5"/>
    <w:rsid w:val="542A06CE"/>
    <w:rsid w:val="58241B16"/>
    <w:rsid w:val="583F21F7"/>
    <w:rsid w:val="598422F1"/>
    <w:rsid w:val="5BDA5204"/>
    <w:rsid w:val="5DB01D7A"/>
    <w:rsid w:val="5EE23221"/>
    <w:rsid w:val="5F991DE0"/>
    <w:rsid w:val="5FFE2D63"/>
    <w:rsid w:val="62D062DE"/>
    <w:rsid w:val="63065DBE"/>
    <w:rsid w:val="63BF2AC0"/>
    <w:rsid w:val="68F224F6"/>
    <w:rsid w:val="6A477F48"/>
    <w:rsid w:val="6B86438A"/>
    <w:rsid w:val="6BCC655E"/>
    <w:rsid w:val="6BE51027"/>
    <w:rsid w:val="6C0457CD"/>
    <w:rsid w:val="70E12C39"/>
    <w:rsid w:val="73851847"/>
    <w:rsid w:val="75825DA6"/>
    <w:rsid w:val="75DA011F"/>
    <w:rsid w:val="761F7267"/>
    <w:rsid w:val="768173FF"/>
    <w:rsid w:val="7CBC19BC"/>
    <w:rsid w:val="7E243863"/>
    <w:rsid w:val="7F61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仿宋_GBK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2020-04-20T08:21:00Z</dcterms:created>
  <dc:creator>Administrator</dc:creator>
  <cp:lastModifiedBy>静心&amp;努力</cp:lastModifiedBy>
  <cp:lastPrinted>2020-10-09T00:43:00Z</cp:lastPrinted>
  <dcterms:modified xsi:type="dcterms:W3CDTF">2020-11-05T09:45:01Z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