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附件1：</w:t>
      </w:r>
    </w:p>
    <w:p>
      <w:pPr>
        <w:jc w:val="center"/>
        <w:rPr>
          <w:rFonts w:ascii="黑体" w:hAnsi="Times New Roman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t>江苏银宝央厨管理服务</w:t>
      </w:r>
      <w:r>
        <w:rPr>
          <w:rFonts w:hint="eastAsia" w:ascii="黑体" w:eastAsia="黑体"/>
          <w:sz w:val="44"/>
          <w:szCs w:val="44"/>
        </w:rPr>
        <w:t>有限公司</w:t>
      </w:r>
      <w:r>
        <w:rPr>
          <w:rFonts w:hint="eastAsia" w:ascii="黑体" w:hAnsi="Times New Roman" w:eastAsia="黑体"/>
          <w:sz w:val="44"/>
          <w:szCs w:val="44"/>
        </w:rPr>
        <w:t>招聘岗位需求表</w:t>
      </w:r>
    </w:p>
    <w:p>
      <w:pPr>
        <w:jc w:val="center"/>
        <w:rPr>
          <w:rFonts w:ascii="黑体" w:hAnsi="Times New Roman" w:eastAsia="黑体"/>
          <w:sz w:val="44"/>
          <w:szCs w:val="44"/>
        </w:rPr>
      </w:pPr>
    </w:p>
    <w:tbl>
      <w:tblPr>
        <w:tblStyle w:val="4"/>
        <w:tblW w:w="143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693"/>
        <w:gridCol w:w="776"/>
        <w:gridCol w:w="3789"/>
        <w:gridCol w:w="4395"/>
        <w:gridCol w:w="130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序号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岗位名称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人数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岗位职责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基本要求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主要工作</w:t>
            </w:r>
          </w:p>
          <w:p>
            <w:pPr>
              <w:spacing w:line="300" w:lineRule="exact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地点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品牌营销部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经理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1.负责搜集市场信息动向，根据运营和相关业务需求，制定相应的品牌传播策略、计划和预算，并组织实施；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2.负责拜访目标客户，了解需求并积极跟进；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3.负责客户关系维护与新客户的开发；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4.负责公司产品线上线下推广方案，活动的策划与执行。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1.本科及以上学历，广告、营销类相关专业；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3.具有5年以上市场营销及带团队的经验。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企划主管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1.负责活动策划、组织安排；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2.负责企业文化、公司信息的宣传推广；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 负责微信公众号等对外媒介的管理与维护等。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1.本科及以上学历，广告、营销类相关专业；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2.年龄40周岁以下；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3.具有3年以上营销策划、品牌推广等相关工作经历；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4.具备良好的文字功底，能够独立完成各种企划文案的撰写工作。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校园营销主管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1.负责与学校对接用餐服务情况，提高满意度，提高就餐率；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2.负责处理学校对于餐食的投诉、意见和反馈；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3.负责开拓学生餐市场，扩大供餐的学校范围等。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1.本科及以上学历，广告、营销类相关专业；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2.年龄40周岁以下；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3.3年以上市场营销工作经验。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校园渠道专员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1.负责与各学校对接每日用餐情况，妥善处理反馈的问题；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2.对第三方校园服务单位进行管理和对接；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3.负责各学校餐费的缴纳对接工作。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1.大专及以上学历，市场营销类相关专业优先；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2.年龄35周岁以下；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43434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3.有营销工作经验优先。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企事业/商超专员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1.负责开拓企事业单位食堂、商超净菜、定型食品等市场业务；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2.具体对接合作事宜并做好客户维护。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1.大专及以上学历，市场营销类相关专业优先；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2.年龄35周岁以下；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434343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3.有销售工作经验优先。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财务主管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1.负责总账工作，做好财务预算、成本分析等工作；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2.负责编制财务报表，确保各项报表的准确性、及时性；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3.负责发票管理工作。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1.本科及以上学历，财会类相关专业，具有中级以上会计职称；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2.年龄40周岁以下；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 xml:space="preserve">具有5年以上财务管理经验。 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420" w:firstLineChars="20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成本会计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1.负责生产成本的核算，进行成本、开支的事前审核；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2.严格控制成本，促进增产节约，提高企业经济效益；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3.参与存货的清查盘点工作；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4.负责编制食材的领用分配表，进行会计核算。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1.本科及以上学历，财会类相关专业，具有初级会计以上职称；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</w:t>
            </w:r>
            <w:r>
              <w:rPr>
                <w:rFonts w:hint="eastAsia" w:asciiTheme="minorEastAsia" w:hAnsiTheme="minorEastAsia" w:cstheme="minorEastAsia"/>
                <w:szCs w:val="21"/>
              </w:rPr>
              <w:t>35周岁以下；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2年以上成本会计工作经验；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4.具备熟练使用财务软件、办公软件等能力。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信用会计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1.负责各学校、客户间的信用账款对接与回款；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2.负责分析客户情况，防止坏账、烂账的产生；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3.控制成本、定价和现金流量，并控制财务预算支出。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1.本科及以上学历；财会类相关专业，具有初级会计以上职称；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</w:t>
            </w:r>
            <w:r>
              <w:rPr>
                <w:rFonts w:hint="eastAsia" w:asciiTheme="minorEastAsia" w:hAnsiTheme="minorEastAsia" w:cstheme="minorEastAsia"/>
                <w:szCs w:val="21"/>
              </w:rPr>
              <w:t>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2年以上财务工作经验；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4.具备熟练使用财务软件、办公软件等能力。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仓储主管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1.根据公司生产销售情况，确定原材料及产品的标准库存量；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2.及时与生产部沟通，保证生产所需原料的库存供给；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3.定期编制物料出入库台账，对接生产部和财务部。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3.3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年以上相关岗位工作经历；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4.熟练操作办公软件及物流管理流程，能够主持物流中心日常管理工作。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库管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1.负责所辖仓库的物料管理工作；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2.协助运输人员，做好物料的流转工作。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1.大专及以上学历；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3.2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年以上相关岗位工作经历；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4.熟练操作办公软件，熟悉物流管理流程。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11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认证文控专员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1.负责与行业标准对标及相关标准的体系认证工作；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2.开展文件资料编研工作和信息开发交流工作，发挥文件资料的信息源作用。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2.年龄35周岁以下；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有文控、档案管理或质量管理体系经验优先；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4.熟练使用办公软件，有内审员证书优先。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12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原料验收员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1.根据验收标准，对每日原料进行把关验收；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2.协助做好原料的卸货、物料流转等工作。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1.本科及以上学历，食品质量与安全等相关专业；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2.年龄35周岁以下；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有2以上食品类工作经验；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4.熟悉食品质量管理相关知识。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13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在线质检员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1.对生产过程中各工序操作规范把关、考核，保障食品安全；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2.参与制定产品质量指标考核，做好质量分析；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3.严格管理质量记录和质量统计报表，并对其及时性和准确性负责。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1.本科及以上学历，食品质量与安全等相关专业；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2.年龄35周岁以下；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有2年以上食品类工作经验，具有食品检验证书；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4.熟悉食品质量管理相关知识。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14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化验员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1.负责来料初验、农残等检测工作；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2.根据食品种类，结合标准规范，对原料的各项标准进行检测把关，确保原料安全。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1.本科及以上学历，食品质量与安全相关专业；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2.年龄45周岁以下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3.有2年以上相关工作经验，具有食品检验证书；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4.熟悉食品质量管理相关知识。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15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研发总监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1.负责学生营养餐菜谱制定、营养分析等工作；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2.负责菜品的研发与试制，研制标准化料包，实现标准化生产工艺；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3.负责研究分析菜品的制作工艺，结合烹饪设备，合理制定菜肴的烹饪方法；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4.负责公司产品生产过程中的技术控制，协助业务部门解决产品质量和生产工艺问题。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1.本科以上学历，食品科学、食品机械、食品工艺及相关专业；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3.具有10年以上食品行业食品研发与项目管理经验；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4.熟悉食品生产工艺知识，熟悉食品化学、食品设备、食品加工原理、食品冷藏、食品微生物等知识。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16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研发部经理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1.负责部门管理，根据学生膳食标准，做好菜肴研发工作；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2.负责料包的试制与应用，出具菜品配料单，做好标准化工作；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3.组织本部门人员培训、技术指导以及技术难点突破工作；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4.配合品牌营销部门开展工作，向市场部门提供必要的技术支持。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1.本科及以上学历，食品质量与安全等相关专业；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具有食品产品研发实际经验5年以上，具食品企业或大、中型餐饮企业研发岗位经验者优先；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4.熟悉食品质量管理相关知识。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17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菜品研发专员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1.负责新菜品的研发，荤素配比及营养分析等关键点的控制；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2.菜品克重配比、生产标准化等工作。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1.本科及以上学历，食品质量与安全等相关专业；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2.年龄40周岁以下；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具有食品产品研发实际经验2年以上；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4.熟悉食品质量管理相关知识，熟悉餐饮行业市场调研，采购，厨房生产，加工，配送等业务操作流程</w:t>
            </w: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18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料包主管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1.负责料包的生产制作、实践使用及料包验证等工作；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2.根据生产部的计划要求，做好料包的数量及质量的把关。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1.高中及以上学历；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具餐饮行业相关经验8年以上；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4.熟悉食品质量管理相关知识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19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配料员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1.按配方要求配比佐料，满足生产需要；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2.协助做好料包分发、运输工作。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1.高中及以上学历；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具餐饮行业相关经验5年以上；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4.熟悉食品质量管理相关知识。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预拌菜操作员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1.将熟制料包与菜品搅拌入味，做蒸烤的前期工作；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2.根据菜单及订单安排，提前做好预拌的准备工作。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1.高中及以上学历；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具餐饮行业相关经验5年以上；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4.熟悉食品质量管理相关知识。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21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采控部经理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1.熟悉主要食材的产品特点和生长季节，掌握食材管理制度和食材管理业务流程；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2.根据订单需求，做好原材料的询价、定价、采购工作；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3.负责供应商管理工作，建立合格供应商台账并动态管理，确立可靠的供货渠道以及合理的价格体系。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1.本科及以上学历，供应链、统计学等相关专业；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</w:t>
            </w:r>
            <w:r>
              <w:rPr>
                <w:rFonts w:hint="eastAsia" w:asciiTheme="minorEastAsia" w:hAnsiTheme="minorEastAsia" w:cstheme="minorEastAsia"/>
                <w:szCs w:val="21"/>
              </w:rPr>
              <w:t>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3.具有5年以上供应链优化或采购、库存管理经验。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22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采控专员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1.按照采购相关要求实施采购，完成相关信息化流程建立及闭环工作；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2.负责对采购原料的到货计划、到货质量进行跟踪确认。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1.本科及以上学历，物流或采购相关专业；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2.年龄35周岁以下；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3.具有采购工作经验者优先；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4.熟练使用办公软件，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熟悉相关质量体系标准。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23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综合部经理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1.协助公司领导组织、协调有关部门实施、检查督促工作指令执行情况，及时反馈信息并提出改进意见；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2.处理公司收到的各类文件、函件和资料，落实催办并保持文件的正常流转；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3.负责会议、活动的接待工作，做好与领导、各部门、员工间的服务工作；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4.负责劳动人事管理、薪酬、培训等工作；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5.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领导交办的其他事项。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1.本科及以上学历，行政管理、人力资源管理等相关专业；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3.具有5年以上人力行政管理工作经验；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4.熟悉现代企业管理，对于办公室后勤管理、行政事务管理有较丰富的经验。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24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人事主管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1.设计、推行及改进人事管理制度及其业务流程，并确保有效实施；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2.负责人员招聘、与劳务公司对接事务、负责工资编制与审核等；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3.对公司人事现状信息进行搜集、分析和统计；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4.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领导交办的其他事项。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1.本科及以上学历，人力资源、工商管理等相关专业；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2.年龄40周岁以下；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具有3年以上人事管理工作经验；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4.掌握现代人力资源管理理论，熟悉薪酬和考核管理实务等。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25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行政文员/前台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1.负责领导、团队的接待讲解；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2.负责人员合同管理、劳资信息、工资编制等工作；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领导交办的其他事项。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 xml:space="preserve">1.本科及以上学历，中文、行政管理相关专业； 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2.年龄35周岁以下；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3.熟练使用办公软件；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4.普通话标准流利，形象气质佳、亲和力强。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26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驾驶员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1.负责商务车的使用与管理，按要求使用公车；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2.做好车辆的维护、保养、年检等工作。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1.高中及以上学历；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2.年龄40周岁以下；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3.具有5年及以上驾驶经验并持有至少C级驾照，10年内无重大交通事故；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4.熟悉相关交通管理法规，车辆管理制度，各类证照年审，规费缴纳等相关事宜的手续，具有汽车维修保养知识。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27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招聘培训专员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1.根据人员编制情况，确定招聘渠道，做好人员招聘工作；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2.根据业务流程需要，组织做好人员培训工作。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1.本科及以上学历，人事、行政管理相关专业；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2.年龄35周岁以下；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 xml:space="preserve">3. 2年以上人力资源相关工作经验，有招聘、猎头工作经验优先考虑。 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28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洗消主管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1.负责洗消车间的业务、人员管理；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2.熟悉设备操作规范，餐具清洁标准，业务流程等。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1.专科及以上学历，食品质量与安全等相关专业；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2.具餐饮行业相关经验2年以上；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3.熟悉食品质量管理相关知识。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29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计划主管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1.根据订单需求，负责生产计划的制定与下发；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2.与采控部、研发部等相关部门配合，掌握物料的采购、库存情况。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1.本科及以上学历，食品工程、工业制造、食品机械等相关专业；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2.40周岁以下；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3.具有两年以上工作经验，有大型食品企业工作经验优先考虑；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4.具备统计分析相关知识，熟练使用excel等办公软件。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30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生产班长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1.负责各生产班组的人员管理、生产计划实施；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2.熟悉各岗位工作流程，对食品安全关键控制点把关。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1.高中及以上学历；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3.具餐饮行业相关经验2年以上；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4.熟悉食品质量管理相关知识。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31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生产组长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1.根据生产计划，负责原料的滚揉腌制；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2.熟悉滚揉制作工艺，食材滚揉方法。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1.高中及以上学历；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3.具餐饮行业相关经验2年以上；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4.熟悉食品质量管理相关知识。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32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分装指令员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1.负责根据生产计划，制作各岗位的作业指令单；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2.熟悉各岗位的业务流程、工作标准。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1.大专及以上学历，食品质量与安全等相关专业；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2.年龄35周岁以下；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3.具餐饮行业相关经验2年以上；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4.熟悉食品质量管理相关知识。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33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车队队长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1.根据学校距离和路况信息，统筹规划配送路线，安排车辆配送；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2.负责送餐车司机的日常管理；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3.制定应急预案，处理物流运输中的突发事件。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1.高中及以上学历；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3.具有8年及以上驾驶经验；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4.熟悉相关交通管理法规，车辆管理制度，熟悉车辆各类证照年审，规费缴纳等相关事宜的手续，具有汽车维修保养知识。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34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司机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1.根据计划要求，负责各路线的餐食配送工作；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2负责车辆的维保、保险等工作，责任到人；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协助做好餐食的发货前准备工作。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1.高中及以上学历；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3.具有5年及以上驾驶经验并持有至少C级驾照，10年内无重大交通事故；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4.熟悉相关交通管理法规，车辆管理制度、各类证照年审，规费缴纳等相关事宜的手续，具有汽车维修保养知识。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35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叉车工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1.负责净菜物料及周转物的运输、流转工作；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2.协助做好初加工、分餐等工作。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1.高中及以上学历；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3.具有2年及以上驾驶经验，有叉车驾驶证。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36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设备主管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1.建立设备台账，负责日常点检检查，制定并落实设备的维保计划；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2.解决生产设备运行过程中的技术问题，组织设备技术攻关或改造，为生产高效、安全生产做保障。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1.高中及以上学历；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3.精通机修、水电等维修工作，具有5年及以上相关工作经验。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37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安保主管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1.督促检查各岗点的保安工作，发现问题及时处理；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2.负责人员进出登记管理、物资进出厂的管理等；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3.做好各种突发事件的处理。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1.高中及以上学历；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3.具有5年及以上相关工作经验，有物业行业工作经验者优先考虑。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38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网络维护员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1.制定并发布网络基础设施使用管理办法并监督执行；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2.负责计算机、网络安全运行，负责网络系统的日常维护和管理；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3.对音响、大屏幕等智能化设备管理维护。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1.本科及以上学历，计算机类相关专业；2.年龄35周岁以下；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3.2年以上相关岗位工作经历；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 xml:space="preserve">4.具有丰富的计算机硬件、网络应用软件知识，独立解决硬件、软件、网络设备的能力。 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39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安全专员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1.参与专项安全方案的编制和监督实施；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2.负责生产车间的安全生产环境、劳动保护情况进行检查，预防安全事故发生；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3.负责对公司新进场人员进行安全教育及日常安全培训工作。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1.大专及以上学历，安全管理相关专业；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2.年龄35周岁以下；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3.具有安全管理工作经验2年以上；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4.有相关安全证书优先。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40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设备维修工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1.对生产设备进行日常、月度、年度点检，按要求填写记录；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2.熟悉设备的工作原理和故障易发点，发现并排除设备潜在故障；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3.执行设备保养计划，严格按计划保养和检修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1.高中及以上学历；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2.年龄40周岁以下；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3.具有2年及以上相关工作经验；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4.有电工证者优先。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41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监控员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1.负责监控室设备操作、产品亮点展示；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2.负责通过信息化设备，对生产、配送业务进行监控，及时发现并处理问题；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协助做好保安工作。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1.高中及以上学历；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3.具有2年及以上相关工作经验；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4.能独立熟练使用电脑，熟悉监控工作程序。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72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42</w:t>
            </w:r>
          </w:p>
        </w:tc>
        <w:tc>
          <w:tcPr>
            <w:tcW w:w="1693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消控中心人员</w:t>
            </w:r>
          </w:p>
        </w:tc>
        <w:tc>
          <w:tcPr>
            <w:tcW w:w="77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3789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1.负责消防控制设备的监视管理工作；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2.发现异常情况和可疑人员及时报告，并通知保安员到现场查看；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3.发现火警及时报告并按报警程序报警。</w:t>
            </w:r>
          </w:p>
        </w:tc>
        <w:tc>
          <w:tcPr>
            <w:tcW w:w="4395" w:type="dxa"/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1.大专及以上学历；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2.年龄45周岁以下；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3.具有2年及以上相关工作经验；</w:t>
            </w:r>
          </w:p>
          <w:p>
            <w:pPr>
              <w:spacing w:line="300" w:lineRule="exac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4.有消防证，熟悉消防管理制度。</w:t>
            </w:r>
          </w:p>
        </w:tc>
        <w:tc>
          <w:tcPr>
            <w:tcW w:w="1308" w:type="dxa"/>
            <w:noWrap/>
            <w:vAlign w:val="center"/>
          </w:tcPr>
          <w:p>
            <w:pPr>
              <w:spacing w:line="300" w:lineRule="exact"/>
              <w:ind w:firstLine="105" w:firstLineChar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盐城</w:t>
            </w:r>
          </w:p>
        </w:tc>
        <w:tc>
          <w:tcPr>
            <w:tcW w:w="1653" w:type="dxa"/>
            <w:noWrap/>
            <w:vAlign w:val="center"/>
          </w:tcPr>
          <w:p>
            <w:pPr>
              <w:spacing w:line="300" w:lineRule="exact"/>
              <w:rPr>
                <w:rFonts w:ascii="方正楷体_GBK" w:hAnsi="方正楷体_GBK" w:eastAsia="方正楷体_GBK" w:cs="方正楷体_GBK"/>
                <w:sz w:val="24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113DD"/>
    <w:rsid w:val="2121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2021-07-22T04:00:00Z</dcterms:created>
  <dc:creator>滕飞</dc:creator>
  <cp:lastModifiedBy>滕飞</cp:lastModifiedBy>
  <dcterms:modified xsi:type="dcterms:W3CDTF">2021-07-22T04:01:08Z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DB7ED791535440E1A7AEA3C7656FCA3B</vt:lpwstr>
  </property>
</Properties>
</file>