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36"/>
          <w:szCs w:val="36"/>
        </w:rPr>
        <w:t>江苏银宝菊花科技有限公司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招聘岗位需求表</w:t>
      </w:r>
    </w:p>
    <w:p>
      <w:pPr>
        <w:spacing w:line="440" w:lineRule="exact"/>
        <w:textAlignment w:val="baseline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440" w:lineRule="exact"/>
        <w:jc w:val="center"/>
        <w:textAlignment w:val="baseline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732" w:tblpY="143"/>
        <w:tblOverlap w:val="never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23"/>
        <w:gridCol w:w="1005"/>
        <w:gridCol w:w="613"/>
        <w:gridCol w:w="4412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用人单位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银宝菊花公司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技术员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20" w:lineRule="exact"/>
              <w:ind w:firstLine="480" w:firstLineChars="200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lang w:bidi="ar"/>
              </w:rPr>
              <w:t>周岁以下，全日制大专以上学历，茶叶加工相关专业。有一定的文字功底，能够在电脑上进行日常办公、统计、分析生产情况。吃苦耐劳，接受加班。服从性较强。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bidi="ar"/>
              </w:rPr>
              <w:t>薪酬税前</w:t>
            </w:r>
            <w:r>
              <w:rPr>
                <w:rFonts w:ascii="方正仿宋_GBK" w:hAnsi="方正仿宋_GBK" w:eastAsia="方正仿宋_GBK" w:cs="方正仿宋_GBK"/>
                <w:color w:val="333333"/>
                <w:lang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bidi="ar"/>
              </w:rPr>
              <w:t>-</w:t>
            </w:r>
            <w:r>
              <w:rPr>
                <w:rFonts w:ascii="方正仿宋_GBK" w:hAnsi="方正仿宋_GBK" w:eastAsia="方正仿宋_GBK" w:cs="方正仿宋_GBK"/>
                <w:color w:val="333333"/>
                <w:lang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bidi="ar"/>
              </w:rPr>
              <w:t>万/年。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工作地点：射阳县洋马镇内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银宝菊花公司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营销员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2名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bidi="ar"/>
              </w:rPr>
              <w:t>周岁以下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  <w:t>，全日制大专以上学历，茶艺与茶艺销售相关专业。形象良好，性格外向，沟通表达能力较强，有一定的文字功底，能够熟练使用各类办公软件，有一定的数据统计分析能力。吃苦耐劳。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薪酬税前</w:t>
            </w:r>
            <w:r>
              <w:rPr>
                <w:rFonts w:ascii="方正仿宋_GBK" w:hAnsi="方正仿宋_GBK" w:eastAsia="方正仿宋_GBK" w:cs="方正仿宋_GBK"/>
                <w:color w:val="333333"/>
                <w:sz w:val="24"/>
                <w:lang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-</w:t>
            </w:r>
            <w:r>
              <w:rPr>
                <w:rFonts w:ascii="方正仿宋_GBK" w:hAnsi="方正仿宋_GBK" w:eastAsia="方正仿宋_GBK" w:cs="方正仿宋_GBK"/>
                <w:color w:val="333333"/>
                <w:sz w:val="24"/>
                <w:lang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万/年。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工作地点：射阳县洋马镇内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银宝菊花公司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质检员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 w:val="24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bidi="ar"/>
              </w:rPr>
              <w:t>周岁以下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bidi="ar"/>
              </w:rPr>
              <w:t>，全日制大专以上学历，农产品质量化验检测相关专业。专业功底踏实，做事认真细致，有较好的化学知识。能够熟练使用各类办公软件，有一定的数据统计分析能力。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薪酬税前</w:t>
            </w:r>
            <w:r>
              <w:rPr>
                <w:rFonts w:ascii="方正仿宋_GBK" w:hAnsi="方正仿宋_GBK" w:eastAsia="方正仿宋_GBK" w:cs="方正仿宋_GBK"/>
                <w:color w:val="333333"/>
                <w:sz w:val="24"/>
                <w:lang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-</w:t>
            </w:r>
            <w:r>
              <w:rPr>
                <w:rFonts w:ascii="方正仿宋_GBK" w:hAnsi="方正仿宋_GBK" w:eastAsia="方正仿宋_GBK" w:cs="方正仿宋_GBK"/>
                <w:color w:val="333333"/>
                <w:sz w:val="24"/>
                <w:lang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lang w:bidi="ar"/>
              </w:rPr>
              <w:t>万/年。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工作地点：射阳县洋马镇内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BodyText"/>
    <w:basedOn w:val="1"/>
    <w:next w:val="1"/>
    <w:qFormat/>
    <w:uiPriority w:val="0"/>
    <w:pPr>
      <w:textAlignment w:val="baseline"/>
    </w:pPr>
    <w:rPr>
      <w:rFonts w:hAnsi="宋体"/>
      <w:szCs w:val="21"/>
      <w:lang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2022-03-09T01:21:26Z</dcterms:created>
  <dc:creator>Administrator</dc:creator>
  <cp:lastModifiedBy>Administrator</cp:lastModifiedBy>
  <dcterms:modified xsi:type="dcterms:W3CDTF">2022-03-09T01:21:35Z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528544D5E6544CC096DB55F20A9C8E02</vt:lpwstr>
  </property>
</Properties>
</file>