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A2" w:rsidRPr="006848A2" w:rsidRDefault="006848A2" w:rsidP="0070286A">
      <w:pPr>
        <w:spacing w:line="440" w:lineRule="exact"/>
        <w:jc w:val="left"/>
        <w:rPr>
          <w:rFonts w:ascii="方正小标宋_GBK" w:eastAsia="方正小标宋_GBK" w:hAnsi="方正小标宋_GBK" w:cs="方正小标宋_GBK"/>
          <w:sz w:val="32"/>
          <w:szCs w:val="32"/>
        </w:rPr>
      </w:pPr>
      <w:r w:rsidRPr="006848A2">
        <w:rPr>
          <w:rFonts w:ascii="方正小标宋_GBK" w:eastAsia="方正小标宋_GBK" w:hAnsi="方正小标宋_GBK" w:cs="方正小标宋_GBK" w:hint="eastAsia"/>
          <w:sz w:val="32"/>
          <w:szCs w:val="32"/>
        </w:rPr>
        <w:t>附件3</w:t>
      </w:r>
    </w:p>
    <w:p w:rsidR="006848A2" w:rsidRDefault="006848A2" w:rsidP="0070286A">
      <w:pPr>
        <w:spacing w:line="4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2D2634" w:rsidRPr="002D2634" w:rsidRDefault="002D2634" w:rsidP="00EF4B3E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2D2634">
        <w:rPr>
          <w:rFonts w:ascii="方正小标宋_GBK" w:eastAsia="方正小标宋_GBK" w:hAnsi="方正小标宋_GBK" w:cs="方正小标宋_GBK" w:hint="eastAsia"/>
          <w:sz w:val="44"/>
          <w:szCs w:val="44"/>
        </w:rPr>
        <w:t>亭湖区</w:t>
      </w:r>
      <w:r w:rsidR="00BE6E0D" w:rsidRPr="003A2D0B">
        <w:rPr>
          <w:rFonts w:eastAsia="方正小标宋_GBK" w:hAnsi="方正小标宋_GBK"/>
          <w:sz w:val="44"/>
          <w:szCs w:val="44"/>
        </w:rPr>
        <w:t>城市街道专职网格员</w:t>
      </w:r>
      <w:r w:rsidR="00BE6E0D">
        <w:rPr>
          <w:rFonts w:eastAsia="方正小标宋_GBK" w:hAnsi="方正小标宋_GBK" w:hint="eastAsia"/>
          <w:sz w:val="44"/>
          <w:szCs w:val="44"/>
        </w:rPr>
        <w:t>招聘</w:t>
      </w:r>
      <w:r w:rsidRPr="002D2634">
        <w:rPr>
          <w:rFonts w:ascii="方正小标宋_GBK" w:eastAsia="方正小标宋_GBK" w:hAnsi="方正小标宋_GBK" w:cs="方正小标宋_GBK" w:hint="eastAsia"/>
          <w:sz w:val="44"/>
          <w:szCs w:val="44"/>
        </w:rPr>
        <w:t>考试新冠肺炎疫情防控告知暨考生承诺书</w:t>
      </w:r>
    </w:p>
    <w:p w:rsidR="00B45723" w:rsidRPr="002D2634" w:rsidRDefault="00B45723" w:rsidP="00EF4B3E">
      <w:pPr>
        <w:spacing w:beforeLines="5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45723" w:rsidRPr="00284D20" w:rsidRDefault="001918E3" w:rsidP="00EF4B3E">
      <w:pPr>
        <w:spacing w:beforeLines="50"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84D20">
        <w:rPr>
          <w:rFonts w:ascii="仿宋" w:eastAsia="仿宋" w:hAnsi="仿宋" w:hint="eastAsia"/>
          <w:sz w:val="32"/>
          <w:szCs w:val="32"/>
        </w:rPr>
        <w:t>一、考生在考</w:t>
      </w:r>
      <w:r w:rsidR="004E1482" w:rsidRPr="00284D20">
        <w:rPr>
          <w:rFonts w:ascii="仿宋" w:eastAsia="仿宋" w:hAnsi="仿宋" w:hint="eastAsia"/>
          <w:sz w:val="32"/>
          <w:szCs w:val="32"/>
        </w:rPr>
        <w:t>试当天进入考点时应主动向工作人员出示“苏康码”</w:t>
      </w:r>
      <w:r w:rsidR="00AB693E">
        <w:rPr>
          <w:rFonts w:ascii="仿宋" w:eastAsia="仿宋" w:hAnsi="仿宋" w:hint="eastAsia"/>
          <w:sz w:val="32"/>
          <w:szCs w:val="32"/>
        </w:rPr>
        <w:t>、“行程码”</w:t>
      </w:r>
      <w:r w:rsidR="004E1482" w:rsidRPr="00284D20">
        <w:rPr>
          <w:rFonts w:ascii="仿宋" w:eastAsia="仿宋" w:hAnsi="仿宋" w:hint="eastAsia"/>
          <w:sz w:val="32"/>
          <w:szCs w:val="32"/>
        </w:rPr>
        <w:t>并配合检测体温。“苏康码”</w:t>
      </w:r>
      <w:r w:rsidR="00AB693E">
        <w:rPr>
          <w:rFonts w:ascii="仿宋" w:eastAsia="仿宋" w:hAnsi="仿宋" w:hint="eastAsia"/>
          <w:sz w:val="32"/>
          <w:szCs w:val="32"/>
        </w:rPr>
        <w:t>、“行程码”</w:t>
      </w:r>
      <w:r w:rsidR="004E1482" w:rsidRPr="00284D20">
        <w:rPr>
          <w:rFonts w:ascii="仿宋" w:eastAsia="仿宋" w:hAnsi="仿宋" w:hint="eastAsia"/>
          <w:sz w:val="32"/>
          <w:szCs w:val="32"/>
        </w:rPr>
        <w:t>为绿码，且</w:t>
      </w:r>
      <w:r w:rsidR="00AB693E">
        <w:rPr>
          <w:rFonts w:ascii="仿宋" w:eastAsia="仿宋" w:hAnsi="仿宋" w:hint="eastAsia"/>
          <w:sz w:val="32"/>
          <w:szCs w:val="32"/>
        </w:rPr>
        <w:t>“行程码”无“*”号，</w:t>
      </w:r>
      <w:r w:rsidR="004E1482" w:rsidRPr="00284D20">
        <w:rPr>
          <w:rFonts w:ascii="仿宋" w:eastAsia="仿宋" w:hAnsi="仿宋" w:hint="eastAsia"/>
          <w:sz w:val="32"/>
          <w:szCs w:val="32"/>
        </w:rPr>
        <w:t>经现场测量体温低于37.3℃、无干咳等异常症状的人员方可进入考点参加考试。</w:t>
      </w:r>
      <w:r w:rsidRPr="00284D20">
        <w:rPr>
          <w:rFonts w:ascii="仿宋" w:eastAsia="仿宋" w:hAnsi="仿宋" w:hint="eastAsia"/>
          <w:sz w:val="32"/>
          <w:szCs w:val="32"/>
        </w:rPr>
        <w:t>参加考</w:t>
      </w:r>
      <w:r w:rsidR="004E1482" w:rsidRPr="00284D20">
        <w:rPr>
          <w:rFonts w:ascii="仿宋" w:eastAsia="仿宋" w:hAnsi="仿宋" w:hint="eastAsia"/>
          <w:sz w:val="32"/>
          <w:szCs w:val="32"/>
        </w:rPr>
        <w:t>试的考生应自备一次性医用口罩或无呼吸阀的N95口罩，除身份确认环节需摘除口罩以外全程佩戴，做好个人防护。</w:t>
      </w:r>
    </w:p>
    <w:p w:rsidR="00B45723" w:rsidRPr="00284D20" w:rsidRDefault="004E1482" w:rsidP="0070286A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84D20">
        <w:rPr>
          <w:rFonts w:ascii="仿宋" w:eastAsia="仿宋" w:hAnsi="仿宋" w:hint="eastAsia"/>
          <w:sz w:val="32"/>
          <w:szCs w:val="32"/>
        </w:rPr>
        <w:t>二、按当前疫情防控有关要求，笔试当天</w:t>
      </w:r>
      <w:r w:rsidR="00AB693E">
        <w:rPr>
          <w:rFonts w:ascii="仿宋" w:eastAsia="仿宋" w:hAnsi="仿宋" w:hint="eastAsia"/>
          <w:sz w:val="32"/>
          <w:szCs w:val="32"/>
        </w:rPr>
        <w:t>不符合第一条要求的考生，要</w:t>
      </w:r>
      <w:r w:rsidR="001918E3" w:rsidRPr="00284D20">
        <w:rPr>
          <w:rFonts w:ascii="仿宋" w:eastAsia="仿宋" w:hAnsi="仿宋" w:hint="eastAsia"/>
          <w:sz w:val="32"/>
          <w:szCs w:val="32"/>
        </w:rPr>
        <w:t>配合安排至指定地点进行集中隔离医学观察。考</w:t>
      </w:r>
      <w:r w:rsidRPr="00284D20">
        <w:rPr>
          <w:rFonts w:ascii="仿宋" w:eastAsia="仿宋" w:hAnsi="仿宋" w:hint="eastAsia"/>
          <w:sz w:val="32"/>
          <w:szCs w:val="32"/>
        </w:rPr>
        <w:t>试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B45723" w:rsidRPr="00284D20" w:rsidRDefault="004E1482" w:rsidP="0070286A">
      <w:pPr>
        <w:spacing w:line="440" w:lineRule="exact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284D20">
        <w:rPr>
          <w:rFonts w:ascii="仿宋" w:eastAsia="仿宋" w:hAnsi="仿宋" w:hint="eastAsia"/>
          <w:sz w:val="32"/>
          <w:szCs w:val="32"/>
        </w:rPr>
        <w:t>三、</w:t>
      </w:r>
      <w:r w:rsidR="001918E3" w:rsidRPr="00284D20">
        <w:rPr>
          <w:rFonts w:ascii="仿宋" w:eastAsia="仿宋" w:hAnsi="仿宋" w:hint="eastAsia"/>
          <w:sz w:val="32"/>
          <w:szCs w:val="32"/>
        </w:rPr>
        <w:t xml:space="preserve"> </w:t>
      </w:r>
      <w:r w:rsidRPr="00284D20">
        <w:rPr>
          <w:rFonts w:ascii="仿宋" w:eastAsia="仿宋" w:hAnsi="仿宋" w:hint="eastAsia"/>
          <w:sz w:val="32"/>
          <w:szCs w:val="32"/>
        </w:rPr>
        <w:t>“本人已认真阅读《</w:t>
      </w:r>
      <w:r w:rsidR="00BE6E0D" w:rsidRPr="00284D20">
        <w:rPr>
          <w:rFonts w:ascii="仿宋" w:eastAsia="仿宋" w:hAnsi="仿宋" w:hint="eastAsia"/>
          <w:sz w:val="32"/>
          <w:szCs w:val="32"/>
        </w:rPr>
        <w:t>亭湖区</w:t>
      </w:r>
      <w:r w:rsidR="00BE6E0D" w:rsidRPr="00284D20">
        <w:rPr>
          <w:rFonts w:ascii="仿宋" w:eastAsia="仿宋" w:hAnsi="仿宋"/>
          <w:sz w:val="32"/>
          <w:szCs w:val="32"/>
        </w:rPr>
        <w:t>城市街道专职网格员</w:t>
      </w:r>
      <w:r w:rsidR="00BE6E0D" w:rsidRPr="00284D20">
        <w:rPr>
          <w:rFonts w:ascii="仿宋" w:eastAsia="仿宋" w:hAnsi="仿宋" w:hint="eastAsia"/>
          <w:sz w:val="32"/>
          <w:szCs w:val="32"/>
        </w:rPr>
        <w:t>招聘考试新冠肺炎疫情防控告知暨考生承诺书</w:t>
      </w:r>
      <w:r w:rsidRPr="00284D20">
        <w:rPr>
          <w:rFonts w:ascii="仿宋" w:eastAsia="仿宋" w:hAnsi="仿宋" w:hint="eastAsia"/>
          <w:sz w:val="32"/>
          <w:szCs w:val="32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B45723" w:rsidRPr="00284D20" w:rsidRDefault="00B45723" w:rsidP="0070286A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B45723" w:rsidRPr="00284D20" w:rsidRDefault="00B45723" w:rsidP="0070286A">
      <w:pPr>
        <w:spacing w:line="44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B45723" w:rsidRPr="00284D20" w:rsidRDefault="004E1482" w:rsidP="0070286A">
      <w:pPr>
        <w:spacing w:line="440" w:lineRule="exact"/>
        <w:jc w:val="right"/>
        <w:rPr>
          <w:rFonts w:ascii="仿宋" w:eastAsia="仿宋" w:hAnsi="仿宋"/>
          <w:sz w:val="32"/>
          <w:szCs w:val="32"/>
        </w:rPr>
      </w:pPr>
      <w:r w:rsidRPr="00284D20">
        <w:rPr>
          <w:rFonts w:ascii="仿宋" w:eastAsia="仿宋" w:hAnsi="仿宋" w:hint="eastAsia"/>
          <w:sz w:val="32"/>
          <w:szCs w:val="32"/>
        </w:rPr>
        <w:t xml:space="preserve">    </w:t>
      </w:r>
    </w:p>
    <w:p w:rsidR="00284D20" w:rsidRPr="00284D20" w:rsidRDefault="00284D20" w:rsidP="0070286A">
      <w:pPr>
        <w:spacing w:line="440" w:lineRule="exact"/>
        <w:ind w:firstLineChars="950" w:firstLine="3040"/>
        <w:rPr>
          <w:rFonts w:ascii="仿宋" w:eastAsia="仿宋" w:hAnsi="仿宋" w:cs="仿宋"/>
          <w:color w:val="0066CC"/>
          <w:sz w:val="32"/>
          <w:szCs w:val="32"/>
          <w:u w:val="single"/>
          <w:shd w:val="clear" w:color="auto" w:fill="FFFFFF"/>
        </w:rPr>
      </w:pPr>
      <w:r w:rsidRPr="00284D20">
        <w:rPr>
          <w:rFonts w:ascii="仿宋" w:eastAsia="仿宋" w:hAnsi="仿宋" w:cs="仿宋" w:hint="eastAsia"/>
          <w:color w:val="0066CC"/>
          <w:sz w:val="32"/>
          <w:szCs w:val="32"/>
          <w:u w:val="single"/>
          <w:shd w:val="clear" w:color="auto" w:fill="FFFFFF"/>
        </w:rPr>
        <w:t>承诺人（签字）：</w:t>
      </w:r>
    </w:p>
    <w:p w:rsidR="00B45723" w:rsidRPr="00284D20" w:rsidRDefault="002D2634" w:rsidP="00EF4B3E">
      <w:pPr>
        <w:spacing w:line="440" w:lineRule="exact"/>
        <w:jc w:val="right"/>
        <w:rPr>
          <w:rFonts w:ascii="仿宋" w:eastAsia="仿宋" w:hAnsi="仿宋"/>
          <w:sz w:val="32"/>
          <w:szCs w:val="32"/>
        </w:rPr>
      </w:pPr>
      <w:r w:rsidRPr="00284D20">
        <w:rPr>
          <w:rFonts w:ascii="仿宋" w:eastAsia="仿宋" w:hAnsi="仿宋" w:hint="eastAsia"/>
          <w:sz w:val="32"/>
          <w:szCs w:val="32"/>
        </w:rPr>
        <w:t xml:space="preserve">                 </w:t>
      </w:r>
      <w:r w:rsidR="004E1482" w:rsidRPr="00284D20">
        <w:rPr>
          <w:rFonts w:ascii="仿宋" w:eastAsia="仿宋" w:hAnsi="仿宋" w:hint="eastAsia"/>
          <w:sz w:val="32"/>
          <w:szCs w:val="32"/>
        </w:rPr>
        <w:t xml:space="preserve"> 202</w:t>
      </w:r>
      <w:r w:rsidR="00284D20">
        <w:rPr>
          <w:rFonts w:ascii="仿宋" w:eastAsia="仿宋" w:hAnsi="仿宋" w:hint="eastAsia"/>
          <w:sz w:val="32"/>
          <w:szCs w:val="32"/>
        </w:rPr>
        <w:t>2</w:t>
      </w:r>
      <w:r w:rsidR="004E1482" w:rsidRPr="00284D20">
        <w:rPr>
          <w:rFonts w:ascii="仿宋" w:eastAsia="仿宋" w:hAnsi="仿宋" w:hint="eastAsia"/>
          <w:sz w:val="32"/>
          <w:szCs w:val="32"/>
        </w:rPr>
        <w:t>年</w:t>
      </w:r>
      <w:r w:rsidR="00284D20">
        <w:rPr>
          <w:rFonts w:ascii="仿宋" w:eastAsia="仿宋" w:hAnsi="仿宋" w:hint="eastAsia"/>
          <w:sz w:val="32"/>
          <w:szCs w:val="32"/>
        </w:rPr>
        <w:t xml:space="preserve">  </w:t>
      </w:r>
      <w:r w:rsidR="004E1482" w:rsidRPr="00284D20">
        <w:rPr>
          <w:rFonts w:ascii="仿宋" w:eastAsia="仿宋" w:hAnsi="仿宋" w:hint="eastAsia"/>
          <w:sz w:val="32"/>
          <w:szCs w:val="32"/>
        </w:rPr>
        <w:t>月</w:t>
      </w:r>
      <w:r w:rsidR="00284D20">
        <w:rPr>
          <w:rFonts w:ascii="仿宋" w:eastAsia="仿宋" w:hAnsi="仿宋" w:hint="eastAsia"/>
          <w:sz w:val="32"/>
          <w:szCs w:val="32"/>
        </w:rPr>
        <w:t xml:space="preserve">  </w:t>
      </w:r>
      <w:r w:rsidR="004E1482" w:rsidRPr="00284D20">
        <w:rPr>
          <w:rFonts w:ascii="仿宋" w:eastAsia="仿宋" w:hAnsi="仿宋" w:hint="eastAsia"/>
          <w:sz w:val="32"/>
          <w:szCs w:val="32"/>
        </w:rPr>
        <w:t>日</w:t>
      </w:r>
    </w:p>
    <w:sectPr w:rsidR="00B45723" w:rsidRPr="00284D20" w:rsidSect="0070286A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5A9" w:rsidRDefault="00AD55A9" w:rsidP="00FB38F3">
      <w:r>
        <w:separator/>
      </w:r>
    </w:p>
  </w:endnote>
  <w:endnote w:type="continuationSeparator" w:id="1">
    <w:p w:rsidR="00AD55A9" w:rsidRDefault="00AD55A9" w:rsidP="00FB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7A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Prin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5A9" w:rsidRDefault="00AD55A9" w:rsidP="00FB38F3">
      <w:r>
        <w:separator/>
      </w:r>
    </w:p>
  </w:footnote>
  <w:footnote w:type="continuationSeparator" w:id="1">
    <w:p w:rsidR="00AD55A9" w:rsidRDefault="00AD55A9" w:rsidP="00FB38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F60003"/>
    <w:rsid w:val="00017003"/>
    <w:rsid w:val="000B63C1"/>
    <w:rsid w:val="00154512"/>
    <w:rsid w:val="001918E3"/>
    <w:rsid w:val="00203384"/>
    <w:rsid w:val="00284D20"/>
    <w:rsid w:val="002D2634"/>
    <w:rsid w:val="00300005"/>
    <w:rsid w:val="003609E1"/>
    <w:rsid w:val="00425D26"/>
    <w:rsid w:val="004E050B"/>
    <w:rsid w:val="004E1482"/>
    <w:rsid w:val="005054B8"/>
    <w:rsid w:val="006848A2"/>
    <w:rsid w:val="006A29AD"/>
    <w:rsid w:val="006F0312"/>
    <w:rsid w:val="0070286A"/>
    <w:rsid w:val="007B0EB3"/>
    <w:rsid w:val="007B74D9"/>
    <w:rsid w:val="00915626"/>
    <w:rsid w:val="00AB693E"/>
    <w:rsid w:val="00AD55A9"/>
    <w:rsid w:val="00B45723"/>
    <w:rsid w:val="00B51518"/>
    <w:rsid w:val="00B57509"/>
    <w:rsid w:val="00BB01F7"/>
    <w:rsid w:val="00BE6E0D"/>
    <w:rsid w:val="00E76978"/>
    <w:rsid w:val="00E86D84"/>
    <w:rsid w:val="00E94F1F"/>
    <w:rsid w:val="00EF4B3E"/>
    <w:rsid w:val="00F16C03"/>
    <w:rsid w:val="00F4442D"/>
    <w:rsid w:val="00F876C2"/>
    <w:rsid w:val="00FB38F3"/>
    <w:rsid w:val="7AF6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72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3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38F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FB3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B38F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</cp:lastModifiedBy>
  <cp:revision>5</cp:revision>
  <cp:lastPrinted>2022-03-14T03:14:00Z</cp:lastPrinted>
  <dcterms:created xsi:type="dcterms:W3CDTF">2022-03-14T03:15:00Z</dcterms:created>
  <dcterms:modified xsi:type="dcterms:W3CDTF">2022-03-14T07:00:00Z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