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cs="Times New Roman"/>
          <w:bCs/>
          <w:spacing w:val="108"/>
          <w:kern w:val="40"/>
          <w:sz w:val="13"/>
          <w:szCs w:val="13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江苏黄海湿地文化发展有限公司        2023年</w:t>
      </w:r>
      <w:bookmarkStart w:id="0" w:name="_GoBack"/>
      <w:bookmarkEnd w:id="0"/>
      <w:r>
        <w:rPr>
          <w:rFonts w:ascii="Times New Roman" w:hAnsi="Times New Roman" w:eastAsia="方正小标宋_GBK" w:cs="Times New Roman"/>
          <w:sz w:val="44"/>
          <w:szCs w:val="44"/>
        </w:rPr>
        <w:t>招聘报名表</w:t>
      </w:r>
    </w:p>
    <w:tbl>
      <w:tblPr>
        <w:tblStyle w:val="3"/>
        <w:tblW w:w="89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7"/>
        <w:gridCol w:w="1323"/>
        <w:gridCol w:w="16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3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 生 地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  间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术职务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熟悉专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业领域</w:t>
            </w:r>
          </w:p>
        </w:tc>
        <w:tc>
          <w:tcPr>
            <w:tcW w:w="1302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2940" w:type="dxa"/>
            <w:gridSpan w:val="3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40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2940" w:type="dxa"/>
            <w:gridSpan w:val="3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40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  任  职  务</w:t>
            </w:r>
          </w:p>
        </w:tc>
        <w:tc>
          <w:tcPr>
            <w:tcW w:w="6620" w:type="dxa"/>
            <w:gridSpan w:val="6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ind w:firstLine="240" w:firstLineChars="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应   聘  岗  位</w:t>
            </w:r>
          </w:p>
        </w:tc>
        <w:tc>
          <w:tcPr>
            <w:tcW w:w="6620" w:type="dxa"/>
            <w:gridSpan w:val="6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4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历</w:t>
            </w:r>
          </w:p>
        </w:tc>
        <w:tc>
          <w:tcPr>
            <w:tcW w:w="816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2710" w:right="100" w:hanging="25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须包含学习经历、任职经历、职称评聘时间等</w:t>
            </w:r>
          </w:p>
        </w:tc>
      </w:tr>
    </w:tbl>
    <w:p>
      <w:pPr>
        <w:rPr>
          <w:rFonts w:ascii="Times New Roman" w:hAnsi="Times New Roman" w:eastAsia="仿宋_GB2312" w:cs="Times New Roman"/>
          <w:sz w:val="24"/>
        </w:rPr>
        <w:sectPr>
          <w:pgSz w:w="11907" w:h="16840"/>
          <w:pgMar w:top="1440" w:right="1800" w:bottom="1440" w:left="1800" w:header="340" w:footer="1134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3"/>
        <w:tblW w:w="94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1003"/>
        <w:gridCol w:w="851"/>
        <w:gridCol w:w="44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1" w:hRule="exact"/>
          <w:jc w:val="center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1" w:hRule="exact"/>
          <w:jc w:val="center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项目情况</w:t>
            </w:r>
          </w:p>
        </w:tc>
        <w:tc>
          <w:tcPr>
            <w:tcW w:w="8679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1" w:hRule="exact"/>
          <w:jc w:val="center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年度考核结果</w:t>
            </w:r>
          </w:p>
        </w:tc>
        <w:tc>
          <w:tcPr>
            <w:tcW w:w="8679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近两年的考核情况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7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系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称  谓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0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 貌</w:t>
            </w:r>
          </w:p>
        </w:tc>
        <w:tc>
          <w:tcPr>
            <w:tcW w:w="44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3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459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before="156" w:beforeLines="50" w:line="320" w:lineRule="exact"/>
        <w:ind w:firstLine="325" w:firstLineChars="155"/>
      </w:pPr>
      <w:r>
        <w:rPr>
          <w:rFonts w:ascii="Times New Roman" w:hAnsi="Times New Roman" w:eastAsia="方正仿宋_GBK" w:cs="Times New Roman"/>
          <w:szCs w:val="28"/>
        </w:rPr>
        <w:t>填表人</w:t>
      </w:r>
      <w:r>
        <w:rPr>
          <w:rFonts w:hint="eastAsia" w:ascii="Times New Roman" w:hAnsi="Times New Roman" w:eastAsia="方正仿宋_GBK" w:cs="Times New Roman"/>
          <w:szCs w:val="28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054B9744-FA20-406C-A7A9-E14C462170F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7A7E410-F893-4604-9A28-16866AF592E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638E28A8-2670-46A1-AAA5-53A690B9822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7628948-531F-4B45-9569-598CCA4D985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YmIxODM3MDY5MTQ5ZjFiMjYwNGQ1MjUzZmE5YzMifQ=="/>
    <w:docVar w:name="KSO_WPS_MARK_KEY" w:val="004ffa86-e7cc-448e-ad0a-962bd7051bdb"/>
  </w:docVars>
  <w:rsids>
    <w:rsidRoot w:val="07CE383B"/>
    <w:rsid w:val="07CE383B"/>
    <w:rsid w:val="0E763ACF"/>
    <w:rsid w:val="1307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187</Characters>
  <Lines>0</Lines>
  <Paragraphs>0</Paragraphs>
  <TotalTime>0</TotalTime>
  <ScaleCrop>false</ScaleCrop>
  <LinksUpToDate>false</LinksUpToDate>
  <CharactersWithSpaces>277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2023-03-20T07:03:00Z</dcterms:created>
  <dc:creator>嗯</dc:creator>
  <cp:lastModifiedBy>嗯</cp:lastModifiedBy>
  <dcterms:modified xsi:type="dcterms:W3CDTF">2023-03-20T07:11:53Z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7489AFB62D3A40F8B24494B4C3F68623</vt:lpwstr>
  </property>
</Properties>
</file>